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BB" w:rsidRPr="00351B87" w:rsidRDefault="00DD56BB" w:rsidP="00DD56BB">
      <w:pPr>
        <w:jc w:val="center"/>
        <w:rPr>
          <w:rFonts w:ascii="Times New Roman" w:hAnsi="Times New Roman" w:cs="Times New Roman"/>
          <w:b/>
          <w:sz w:val="24"/>
          <w:szCs w:val="24"/>
        </w:rPr>
      </w:pPr>
      <w:r w:rsidRPr="00351B87">
        <w:rPr>
          <w:rFonts w:ascii="Times New Roman" w:hAnsi="Times New Roman" w:cs="Times New Roman"/>
          <w:b/>
          <w:sz w:val="24"/>
          <w:szCs w:val="24"/>
        </w:rPr>
        <w:t xml:space="preserve">Критерии </w:t>
      </w:r>
    </w:p>
    <w:p w:rsidR="00DD56BB" w:rsidRPr="00351B87" w:rsidRDefault="00DD56BB" w:rsidP="00DD56BB">
      <w:pPr>
        <w:jc w:val="center"/>
        <w:rPr>
          <w:rFonts w:ascii="Times New Roman" w:hAnsi="Times New Roman" w:cs="Times New Roman"/>
          <w:b/>
          <w:sz w:val="24"/>
          <w:szCs w:val="24"/>
        </w:rPr>
      </w:pPr>
      <w:r w:rsidRPr="00351B87">
        <w:rPr>
          <w:rFonts w:ascii="Times New Roman" w:hAnsi="Times New Roman" w:cs="Times New Roman"/>
          <w:b/>
          <w:sz w:val="24"/>
          <w:szCs w:val="24"/>
        </w:rPr>
        <w:t xml:space="preserve">оценивания заданий по астрономии </w:t>
      </w:r>
      <w:proofErr w:type="gramStart"/>
      <w:r w:rsidRPr="00351B87">
        <w:rPr>
          <w:rFonts w:ascii="Times New Roman" w:hAnsi="Times New Roman" w:cs="Times New Roman"/>
          <w:b/>
          <w:sz w:val="24"/>
          <w:szCs w:val="24"/>
        </w:rPr>
        <w:t xml:space="preserve">( </w:t>
      </w:r>
      <w:proofErr w:type="gramEnd"/>
      <w:r w:rsidRPr="00351B87">
        <w:rPr>
          <w:rFonts w:ascii="Times New Roman" w:hAnsi="Times New Roman" w:cs="Times New Roman"/>
          <w:b/>
          <w:sz w:val="24"/>
          <w:szCs w:val="24"/>
        </w:rPr>
        <w:t xml:space="preserve">школьный этап) </w:t>
      </w:r>
    </w:p>
    <w:p w:rsidR="00DD56BB" w:rsidRPr="00351B87" w:rsidRDefault="00351B87" w:rsidP="00DD56BB">
      <w:pPr>
        <w:jc w:val="center"/>
        <w:rPr>
          <w:rFonts w:ascii="Times New Roman" w:hAnsi="Times New Roman" w:cs="Times New Roman"/>
          <w:b/>
          <w:sz w:val="24"/>
          <w:szCs w:val="24"/>
        </w:rPr>
      </w:pPr>
      <w:r>
        <w:rPr>
          <w:rFonts w:ascii="Times New Roman" w:hAnsi="Times New Roman" w:cs="Times New Roman"/>
          <w:b/>
          <w:sz w:val="24"/>
          <w:szCs w:val="24"/>
        </w:rPr>
        <w:t>2016-2017</w:t>
      </w:r>
      <w:r w:rsidR="00DD56BB" w:rsidRPr="00351B87">
        <w:rPr>
          <w:rFonts w:ascii="Times New Roman" w:hAnsi="Times New Roman" w:cs="Times New Roman"/>
          <w:b/>
          <w:sz w:val="24"/>
          <w:szCs w:val="24"/>
        </w:rPr>
        <w:t>учебный год</w:t>
      </w:r>
    </w:p>
    <w:p w:rsidR="00FF6A00" w:rsidRPr="00351B87" w:rsidRDefault="00DD56BB">
      <w:pPr>
        <w:rPr>
          <w:rFonts w:ascii="Times New Roman" w:hAnsi="Times New Roman" w:cs="Times New Roman"/>
          <w:sz w:val="24"/>
          <w:szCs w:val="24"/>
          <w:lang w:val="en-US"/>
        </w:rPr>
      </w:pPr>
      <w:proofErr w:type="gramStart"/>
      <w:r w:rsidRPr="00351B87">
        <w:rPr>
          <w:rFonts w:ascii="Times New Roman" w:hAnsi="Times New Roman" w:cs="Times New Roman"/>
          <w:sz w:val="24"/>
          <w:szCs w:val="24"/>
        </w:rPr>
        <w:t>Школьный</w:t>
      </w:r>
      <w:proofErr w:type="gramEnd"/>
      <w:r w:rsidRPr="00351B87">
        <w:rPr>
          <w:rFonts w:ascii="Times New Roman" w:hAnsi="Times New Roman" w:cs="Times New Roman"/>
          <w:sz w:val="24"/>
          <w:szCs w:val="24"/>
        </w:rPr>
        <w:t xml:space="preserve"> этапы Всероссийской олимпиады школьников являются ее первым этапом. Его цель состоит в популяризации астрономических знаний среди широкого круга учащихся, укрепление системы школьного астрономического образования.</w:t>
      </w:r>
    </w:p>
    <w:p w:rsidR="00DD56BB" w:rsidRPr="00351B87" w:rsidRDefault="00DD56BB">
      <w:pPr>
        <w:rPr>
          <w:rFonts w:ascii="Times New Roman" w:hAnsi="Times New Roman" w:cs="Times New Roman"/>
          <w:sz w:val="24"/>
          <w:szCs w:val="24"/>
          <w:lang w:val="en-US"/>
        </w:rPr>
      </w:pPr>
      <w:r w:rsidRPr="00351B87">
        <w:rPr>
          <w:rFonts w:ascii="Times New Roman" w:hAnsi="Times New Roman" w:cs="Times New Roman"/>
          <w:sz w:val="24"/>
          <w:szCs w:val="24"/>
        </w:rPr>
        <w:t>Школьный этап Всероссийской олимпиады школьников по астрономии проводится среди школьников 4-11 классов в пяти возрастных параллелях: 4-6, 7-8, 9, 10 и 11 классы. В параллелях 7-8, 9, 10 и 11 классов результаты школьного этапа являются основой для отбора участников следующего, муниципального этапа Всероссийской олимпиады.</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Система оценивания заданий идентична  (8-балльная) для всех заданий, независимо от их темы и уровня сложности.</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Школьный этап Всероссийской олимпиады школьников по астрономии проводится в один тур. Участники олимпиады должны быть предупреждены о необходимости прибыть к месту проведения не менее чем за 15 минут до его начала. Они приглашаются на предварительное собрание, на котором оглашаются правила проведения олимпиады, представляется состав оргкомитета и жюри. После этого участники олимпиады распределяются по аудиториям.</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На решение заданий школьного этапа олимпиады по астрономии школьникам отводится 2 часа для участников из 4-6 классов и 3 часа для остальных участников. Участники начинают выполнять задания со второй страницы тетради, оставляя первую страницу чистой. По желанию участника он может использовать несколько последних страниц тетради под черновик, сделав на них соответствующую пометку. При нехватке места в тетради наблюдатель выдает участнику дополнительную тетрадь. По окончании работы вторая тетрадь вкладывается в первую.</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Решение каждого задания оценивается по 8-балльной системе. Большая часть из этих 8 баллов (не менее 4-5) выставляется за правильное понимание участником олимпиады сути предоставленного вопроса и выбор пути решения. Оставшиеся баллы выставляются за правильность расчетов, аккуратную и полную подачу ответа. При выставлении оценки жюри учитывают рекомендации, разработанные составителями для каждой отдельной задачи.</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Суммарная оценка за весь этап составляет 32 балла для 4-6 классов и 48 баллов для других возрастных параллелей.</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2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5 - 6 класс</w:t>
      </w:r>
    </w:p>
    <w:p w:rsidR="00CF1354" w:rsidRPr="00351B87" w:rsidRDefault="00CF1354" w:rsidP="00CF1354">
      <w:pPr>
        <w:jc w:val="center"/>
        <w:rPr>
          <w:rFonts w:ascii="Times New Roman" w:hAnsi="Times New Roman" w:cs="Times New Roman"/>
          <w:b/>
          <w:sz w:val="24"/>
          <w:szCs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На рисунке изображен серп Луны на фоне звезд.(2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На ночной стороне Луны изображена звезда.  (2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Этого не может быть, т.к. звезды расположены очень далеко (за орбитой Луны), а Луна не прозрачна для света.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ind w:left="708"/>
        <w:jc w:val="both"/>
        <w:rPr>
          <w:rFonts w:ascii="Times New Roman" w:hAnsi="Times New Roman" w:cs="Times New Roman"/>
          <w:sz w:val="24"/>
          <w:szCs w:val="24"/>
        </w:rPr>
      </w:pPr>
    </w:p>
    <w:p w:rsidR="00CF1354" w:rsidRPr="00351B87" w:rsidRDefault="00CF1354" w:rsidP="00CF1354">
      <w:pPr>
        <w:ind w:left="708"/>
        <w:jc w:val="both"/>
        <w:rPr>
          <w:rFonts w:ascii="Times New Roman" w:hAnsi="Times New Roman" w:cs="Times New Roman"/>
          <w:sz w:val="24"/>
          <w:szCs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 По астеризму Большой Ковш в созвездии  Б.Медведица легко определить направление на северный полюс мира. (2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Если две крайние звезды, те, что дальше от ручки (</w:t>
      </w:r>
      <w:proofErr w:type="spellStart"/>
      <w:r w:rsidRPr="00351B87">
        <w:rPr>
          <w:rFonts w:ascii="Times New Roman" w:hAnsi="Times New Roman" w:cs="Times New Roman"/>
          <w:sz w:val="24"/>
          <w:szCs w:val="24"/>
        </w:rPr>
        <w:t>Дубхе</w:t>
      </w:r>
      <w:proofErr w:type="spellEnd"/>
      <w:r w:rsidRPr="00351B87">
        <w:rPr>
          <w:rFonts w:ascii="Times New Roman" w:hAnsi="Times New Roman" w:cs="Times New Roman"/>
          <w:sz w:val="24"/>
          <w:szCs w:val="24"/>
        </w:rPr>
        <w:t xml:space="preserve"> и </w:t>
      </w:r>
      <w:proofErr w:type="spellStart"/>
      <w:r w:rsidRPr="00351B87">
        <w:rPr>
          <w:rFonts w:ascii="Times New Roman" w:hAnsi="Times New Roman" w:cs="Times New Roman"/>
          <w:sz w:val="24"/>
          <w:szCs w:val="24"/>
        </w:rPr>
        <w:t>Мерак</w:t>
      </w:r>
      <w:proofErr w:type="spellEnd"/>
      <w:r w:rsidRPr="00351B87">
        <w:rPr>
          <w:rFonts w:ascii="Times New Roman" w:hAnsi="Times New Roman" w:cs="Times New Roman"/>
          <w:sz w:val="24"/>
          <w:szCs w:val="24"/>
        </w:rPr>
        <w:t>), соединить воображаемой линией, и продолжить  эту линию примерно на пять таких  же расстояний, то легко можно заметить яркую звезду</w:t>
      </w:r>
      <w:proofErr w:type="gramStart"/>
      <w:r w:rsidRPr="00351B87">
        <w:rPr>
          <w:rFonts w:ascii="Times New Roman" w:hAnsi="Times New Roman" w:cs="Times New Roman"/>
          <w:sz w:val="24"/>
          <w:szCs w:val="24"/>
        </w:rPr>
        <w:t xml:space="preserve"> .</w:t>
      </w:r>
      <w:proofErr w:type="gramEnd"/>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Это и будет Полярная звезда,  (</w:t>
      </w:r>
      <w:r w:rsidRPr="00351B87">
        <w:rPr>
          <w:rFonts w:ascii="Times New Roman" w:hAnsi="Times New Roman" w:cs="Times New Roman"/>
          <w:sz w:val="24"/>
          <w:szCs w:val="24"/>
        </w:rPr>
        <w:sym w:font="Symbol" w:char="F061"/>
      </w:r>
      <w:r w:rsidRPr="00351B87">
        <w:rPr>
          <w:rFonts w:ascii="Times New Roman" w:hAnsi="Times New Roman" w:cs="Times New Roman"/>
          <w:sz w:val="24"/>
          <w:szCs w:val="24"/>
        </w:rPr>
        <w:t xml:space="preserve"> М. Медведицы), около которой расположен северный полюс мира.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2 балла)</w:t>
      </w:r>
    </w:p>
    <w:p w:rsidR="00CF1354" w:rsidRPr="00351B87" w:rsidRDefault="00CF1354" w:rsidP="00CF1354">
      <w:pPr>
        <w:pStyle w:val="2"/>
        <w:spacing w:after="0" w:line="240" w:lineRule="auto"/>
        <w:ind w:firstLine="708"/>
        <w:jc w:val="center"/>
      </w:pPr>
      <w:r w:rsidRPr="00351B87">
        <w:rPr>
          <w:noProof/>
        </w:rPr>
        <w:lastRenderedPageBreak/>
        <w:drawing>
          <wp:inline distT="0" distB="0" distL="0" distR="0">
            <wp:extent cx="1409700" cy="1409700"/>
            <wp:effectExtent l="19050" t="0" r="0" b="0"/>
            <wp:docPr id="6" name="Рисунок 6" descr="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442"/>
                    <pic:cNvPicPr>
                      <a:picLocks noChangeAspect="1" noChangeArrowheads="1"/>
                    </pic:cNvPicPr>
                  </pic:nvPicPr>
                  <pic:blipFill>
                    <a:blip r:embed="rId5" cstate="print"/>
                    <a:srcRect/>
                    <a:stretch>
                      <a:fillRect/>
                    </a:stretch>
                  </pic:blipFill>
                  <pic:spPr bwMode="auto">
                    <a:xfrm>
                      <a:off x="0" y="0"/>
                      <a:ext cx="1409700" cy="1409700"/>
                    </a:xfrm>
                    <a:prstGeom prst="rect">
                      <a:avLst/>
                    </a:prstGeom>
                    <a:noFill/>
                    <a:ln w="9525">
                      <a:noFill/>
                      <a:miter lim="800000"/>
                      <a:headEnd/>
                      <a:tailEnd/>
                    </a:ln>
                  </pic:spPr>
                </pic:pic>
              </a:graphicData>
            </a:graphic>
          </wp:inline>
        </w:drawing>
      </w:r>
    </w:p>
    <w:p w:rsidR="00CF1354" w:rsidRPr="00351B87" w:rsidRDefault="00CF1354" w:rsidP="00CF1354">
      <w:pPr>
        <w:pStyle w:val="2"/>
        <w:spacing w:after="0" w:line="240" w:lineRule="auto"/>
        <w:ind w:firstLine="708"/>
        <w:jc w:val="both"/>
      </w:pPr>
      <w:r w:rsidRPr="00351B87">
        <w:t xml:space="preserve">В районе южного полюса мира нет ни одной яркой звезды, которая играет роль ориентира. Самое известное созвездие южного неба – Южный крест. Две крайние звезды Южного креста, образующие большую диагональ ромба, направлены на южный полюс мира. Южный полюс мира окружает созвездие  Октант, в котором  нет ярких звезд. </w:t>
      </w:r>
      <w:proofErr w:type="gramStart"/>
      <w:r w:rsidRPr="00351B87">
        <w:t xml:space="preserve">( </w:t>
      </w:r>
      <w:proofErr w:type="gramEnd"/>
      <w:r w:rsidRPr="00351B87">
        <w:t>4 балла)</w:t>
      </w:r>
    </w:p>
    <w:p w:rsidR="00CF1354" w:rsidRPr="00351B87" w:rsidRDefault="00CF1354" w:rsidP="00CF1354">
      <w:pPr>
        <w:pStyle w:val="1"/>
        <w:ind w:left="360"/>
        <w:jc w:val="both"/>
        <w:rPr>
          <w:color w:val="auto"/>
          <w:sz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 По последним данным самая маленькая планета – Меркурий, а самая большая Юпитер. Меркурий расположен ближе всего к Солнцу, а Юпитер пятая по счету и расположена за Марсом.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У Меркурия нет спутников у Юпитера их много.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rPr>
          <w:rFonts w:ascii="Times New Roman" w:hAnsi="Times New Roman" w:cs="Times New Roman"/>
          <w:sz w:val="24"/>
          <w:szCs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 Хорошо, если учащиеся укажут, что южный магнитный полюс расположен в Канаде</w:t>
      </w:r>
      <w:proofErr w:type="gramStart"/>
      <w:r w:rsidRPr="00351B87">
        <w:rPr>
          <w:rFonts w:ascii="Times New Roman" w:hAnsi="Times New Roman" w:cs="Times New Roman"/>
          <w:sz w:val="24"/>
          <w:szCs w:val="24"/>
        </w:rPr>
        <w:t>.</w:t>
      </w:r>
      <w:proofErr w:type="gramEnd"/>
      <w:r w:rsidRPr="00351B87">
        <w:rPr>
          <w:rFonts w:ascii="Times New Roman" w:hAnsi="Times New Roman" w:cs="Times New Roman"/>
          <w:sz w:val="24"/>
          <w:szCs w:val="24"/>
        </w:rPr>
        <w:t xml:space="preserve"> * </w:t>
      </w:r>
      <w:proofErr w:type="gramStart"/>
      <w:r w:rsidRPr="00351B87">
        <w:rPr>
          <w:rFonts w:ascii="Times New Roman" w:hAnsi="Times New Roman" w:cs="Times New Roman"/>
          <w:sz w:val="24"/>
          <w:szCs w:val="24"/>
        </w:rPr>
        <w:t>б</w:t>
      </w:r>
      <w:proofErr w:type="gramEnd"/>
      <w:r w:rsidRPr="00351B87">
        <w:rPr>
          <w:rFonts w:ascii="Times New Roman" w:hAnsi="Times New Roman" w:cs="Times New Roman"/>
          <w:sz w:val="24"/>
          <w:szCs w:val="24"/>
        </w:rPr>
        <w:t>аллов) или</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         Некоторые учащиеся могут написать, что одна стрелка укажет на зенит, а другая – на надир. И это будет также верный ответ!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8 баллов)</w:t>
      </w: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3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7 - 8 классы</w:t>
      </w: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B25F6D">
      <w:pPr>
        <w:pStyle w:val="a3"/>
      </w:pPr>
      <w:r w:rsidRPr="00351B87">
        <w:t>1. Ответ: Нет. По решению МАС на небе именно 88 созвездий и это не имеет никакого отношения к развитию техники астрономических наблюдений.</w:t>
      </w:r>
      <w:r w:rsidR="00B25F6D" w:rsidRPr="00351B87">
        <w:t xml:space="preserve"> </w:t>
      </w:r>
      <w:proofErr w:type="gramStart"/>
      <w:r w:rsidR="00B25F6D" w:rsidRPr="00351B87">
        <w:t xml:space="preserve">( </w:t>
      </w:r>
      <w:proofErr w:type="gramEnd"/>
      <w:r w:rsidR="00B25F6D" w:rsidRPr="00351B87">
        <w:t>8 баллов)</w:t>
      </w:r>
    </w:p>
    <w:p w:rsidR="00CF1354" w:rsidRPr="00351B87" w:rsidRDefault="00CF1354" w:rsidP="00CF1354">
      <w:pPr>
        <w:ind w:left="708"/>
        <w:jc w:val="both"/>
        <w:rPr>
          <w:rFonts w:ascii="Times New Roman" w:hAnsi="Times New Roman" w:cs="Times New Roman"/>
          <w:sz w:val="24"/>
          <w:szCs w:val="24"/>
        </w:rPr>
      </w:pPr>
    </w:p>
    <w:p w:rsidR="00B25F6D" w:rsidRPr="00351B87" w:rsidRDefault="00B25F6D" w:rsidP="00B25F6D">
      <w:pPr>
        <w:jc w:val="both"/>
        <w:rPr>
          <w:rFonts w:ascii="Times New Roman" w:hAnsi="Times New Roman" w:cs="Times New Roman"/>
          <w:sz w:val="24"/>
          <w:szCs w:val="24"/>
        </w:rPr>
      </w:pPr>
      <w:r w:rsidRPr="00351B87">
        <w:rPr>
          <w:rFonts w:ascii="Times New Roman" w:hAnsi="Times New Roman" w:cs="Times New Roman"/>
          <w:sz w:val="24"/>
          <w:szCs w:val="24"/>
        </w:rPr>
        <w:t xml:space="preserve">2.  </w:t>
      </w:r>
      <w:r w:rsidR="00CF1354" w:rsidRPr="00351B87">
        <w:rPr>
          <w:rFonts w:ascii="Times New Roman" w:hAnsi="Times New Roman" w:cs="Times New Roman"/>
          <w:sz w:val="24"/>
          <w:szCs w:val="24"/>
        </w:rPr>
        <w:t xml:space="preserve">«Рогатой» Луна бывает в начале и в конце лунного месяца. Молодая Луна видна по вечерам и заходит вслед за Солнцем. Старая Луна восходит перед рассветом и видна утром. </w:t>
      </w:r>
      <w:r w:rsidRPr="00351B87">
        <w:rPr>
          <w:rFonts w:ascii="Times New Roman" w:hAnsi="Times New Roman" w:cs="Times New Roman"/>
          <w:sz w:val="24"/>
          <w:szCs w:val="24"/>
        </w:rPr>
        <w:t xml:space="preserve">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B25F6D">
      <w:pPr>
        <w:jc w:val="both"/>
        <w:rPr>
          <w:rFonts w:ascii="Times New Roman" w:hAnsi="Times New Roman" w:cs="Times New Roman"/>
          <w:sz w:val="24"/>
          <w:szCs w:val="24"/>
        </w:rPr>
      </w:pPr>
      <w:r w:rsidRPr="00351B87">
        <w:rPr>
          <w:rFonts w:ascii="Times New Roman" w:hAnsi="Times New Roman" w:cs="Times New Roman"/>
          <w:sz w:val="24"/>
          <w:szCs w:val="24"/>
        </w:rPr>
        <w:t>Чтобы светить всю ночь, Луна должна располагаться на небесной сфере напротив Солнца и быть полной, а не «рогатой».</w:t>
      </w:r>
      <w:r w:rsidR="00B25F6D" w:rsidRPr="00351B87">
        <w:rPr>
          <w:rFonts w:ascii="Times New Roman" w:hAnsi="Times New Roman" w:cs="Times New Roman"/>
          <w:sz w:val="24"/>
          <w:szCs w:val="24"/>
        </w:rPr>
        <w:t xml:space="preserve">  (4 балла)</w:t>
      </w:r>
    </w:p>
    <w:p w:rsidR="00CF1354" w:rsidRPr="00351B87" w:rsidRDefault="00CF1354" w:rsidP="00CF1354">
      <w:pPr>
        <w:jc w:val="both"/>
        <w:rPr>
          <w:rFonts w:ascii="Times New Roman" w:hAnsi="Times New Roman" w:cs="Times New Roman"/>
          <w:sz w:val="24"/>
          <w:szCs w:val="24"/>
        </w:rPr>
      </w:pPr>
    </w:p>
    <w:p w:rsidR="00B25F6D" w:rsidRPr="00351B87" w:rsidRDefault="00B25F6D" w:rsidP="00B25F6D">
      <w:pPr>
        <w:rPr>
          <w:rFonts w:ascii="Times New Roman" w:hAnsi="Times New Roman" w:cs="Times New Roman"/>
          <w:sz w:val="24"/>
          <w:szCs w:val="24"/>
        </w:rPr>
      </w:pPr>
      <w:r w:rsidRPr="00351B87">
        <w:rPr>
          <w:rFonts w:ascii="Times New Roman" w:hAnsi="Times New Roman" w:cs="Times New Roman"/>
          <w:sz w:val="24"/>
          <w:szCs w:val="24"/>
        </w:rPr>
        <w:t xml:space="preserve">3.  </w:t>
      </w:r>
      <w:r w:rsidR="00CF1354" w:rsidRPr="00351B87">
        <w:rPr>
          <w:rFonts w:ascii="Times New Roman" w:hAnsi="Times New Roman" w:cs="Times New Roman"/>
          <w:sz w:val="24"/>
          <w:szCs w:val="24"/>
        </w:rPr>
        <w:t>Решение. Изображения Солнца, планет, комет, двух поясов астероидов</w:t>
      </w:r>
      <w:proofErr w:type="gramStart"/>
      <w:r w:rsidR="00CF1354" w:rsidRPr="00351B87">
        <w:rPr>
          <w:rFonts w:ascii="Times New Roman" w:hAnsi="Times New Roman" w:cs="Times New Roman"/>
          <w:sz w:val="24"/>
          <w:szCs w:val="24"/>
        </w:rPr>
        <w:t>.</w:t>
      </w:r>
      <w:proofErr w:type="gramEnd"/>
      <w:r w:rsidR="00CF1354" w:rsidRPr="00351B87">
        <w:rPr>
          <w:rFonts w:ascii="Times New Roman" w:hAnsi="Times New Roman" w:cs="Times New Roman"/>
          <w:sz w:val="24"/>
          <w:szCs w:val="24"/>
        </w:rPr>
        <w:t xml:space="preserve"> </w:t>
      </w:r>
      <w:r w:rsidRPr="00351B87">
        <w:rPr>
          <w:rFonts w:ascii="Times New Roman" w:hAnsi="Times New Roman" w:cs="Times New Roman"/>
          <w:sz w:val="24"/>
          <w:szCs w:val="24"/>
        </w:rPr>
        <w:t xml:space="preserve"> ( </w:t>
      </w:r>
      <w:proofErr w:type="gramStart"/>
      <w:r w:rsidRPr="00351B87">
        <w:rPr>
          <w:rFonts w:ascii="Times New Roman" w:hAnsi="Times New Roman" w:cs="Times New Roman"/>
          <w:sz w:val="24"/>
          <w:szCs w:val="24"/>
        </w:rPr>
        <w:t>б</w:t>
      </w:r>
      <w:proofErr w:type="gramEnd"/>
      <w:r w:rsidRPr="00351B87">
        <w:rPr>
          <w:rFonts w:ascii="Times New Roman" w:hAnsi="Times New Roman" w:cs="Times New Roman"/>
          <w:sz w:val="24"/>
          <w:szCs w:val="24"/>
        </w:rPr>
        <w:t>аллов)</w:t>
      </w:r>
    </w:p>
    <w:p w:rsidR="00CF1354" w:rsidRPr="00351B87" w:rsidRDefault="00CF1354" w:rsidP="00B25F6D">
      <w:pPr>
        <w:rPr>
          <w:rFonts w:ascii="Times New Roman" w:hAnsi="Times New Roman" w:cs="Times New Roman"/>
          <w:sz w:val="24"/>
          <w:szCs w:val="24"/>
        </w:rPr>
      </w:pPr>
      <w:r w:rsidRPr="00351B87">
        <w:rPr>
          <w:rFonts w:ascii="Times New Roman" w:hAnsi="Times New Roman" w:cs="Times New Roman"/>
          <w:sz w:val="24"/>
          <w:szCs w:val="24"/>
        </w:rPr>
        <w:t>Около планет могут быть изображены спутники планет.</w:t>
      </w:r>
      <w:r w:rsidR="00B25F6D" w:rsidRPr="00351B87">
        <w:rPr>
          <w:rFonts w:ascii="Times New Roman" w:hAnsi="Times New Roman" w:cs="Times New Roman"/>
          <w:sz w:val="24"/>
          <w:szCs w:val="24"/>
        </w:rPr>
        <w:t xml:space="preserve">  </w:t>
      </w:r>
      <w:proofErr w:type="gramStart"/>
      <w:r w:rsidR="00B25F6D" w:rsidRPr="00351B87">
        <w:rPr>
          <w:rFonts w:ascii="Times New Roman" w:hAnsi="Times New Roman" w:cs="Times New Roman"/>
          <w:sz w:val="24"/>
          <w:szCs w:val="24"/>
        </w:rPr>
        <w:t xml:space="preserve">( </w:t>
      </w:r>
      <w:proofErr w:type="gramEnd"/>
      <w:r w:rsidR="00B25F6D" w:rsidRPr="00351B87">
        <w:rPr>
          <w:rFonts w:ascii="Times New Roman" w:hAnsi="Times New Roman" w:cs="Times New Roman"/>
          <w:sz w:val="24"/>
          <w:szCs w:val="24"/>
        </w:rPr>
        <w:t>2 балла)</w:t>
      </w:r>
    </w:p>
    <w:p w:rsidR="00B25F6D" w:rsidRPr="00351B87" w:rsidRDefault="00B25F6D" w:rsidP="00B25F6D">
      <w:pPr>
        <w:rPr>
          <w:rFonts w:ascii="Times New Roman" w:hAnsi="Times New Roman" w:cs="Times New Roman"/>
          <w:sz w:val="24"/>
          <w:szCs w:val="24"/>
        </w:rPr>
      </w:pPr>
    </w:p>
    <w:p w:rsidR="00B25F6D" w:rsidRPr="00351B87" w:rsidRDefault="00B25F6D" w:rsidP="00CF1354">
      <w:pPr>
        <w:jc w:val="both"/>
        <w:rPr>
          <w:rFonts w:ascii="Times New Roman" w:hAnsi="Times New Roman" w:cs="Times New Roman"/>
          <w:sz w:val="24"/>
          <w:szCs w:val="24"/>
        </w:rPr>
      </w:pPr>
      <w:r w:rsidRPr="00351B87">
        <w:rPr>
          <w:rFonts w:ascii="Times New Roman" w:hAnsi="Times New Roman" w:cs="Times New Roman"/>
          <w:sz w:val="24"/>
          <w:szCs w:val="24"/>
        </w:rPr>
        <w:t>4.</w:t>
      </w:r>
      <w:r w:rsidR="00CF1354" w:rsidRPr="00351B87">
        <w:rPr>
          <w:rFonts w:ascii="Times New Roman" w:hAnsi="Times New Roman" w:cs="Times New Roman"/>
          <w:sz w:val="24"/>
          <w:szCs w:val="24"/>
        </w:rPr>
        <w:t xml:space="preserve">Ответ. Учащиеся могут описать, что они видели Венеру, Марс, Юпитер, Сатурн.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Вряд ли Меркурий. Тогда они должны описать, как  видели Меркурий, где. Учащиеся должны описать, что утром видели Меркурий перед восходом Солнца, на востоке. Или вечером, после захода Солнца, на западе.</w:t>
      </w:r>
      <w:r w:rsidR="00B25F6D" w:rsidRPr="00351B87">
        <w:rPr>
          <w:rFonts w:ascii="Times New Roman" w:hAnsi="Times New Roman" w:cs="Times New Roman"/>
          <w:sz w:val="24"/>
          <w:szCs w:val="24"/>
        </w:rPr>
        <w:t xml:space="preserve"> </w:t>
      </w:r>
      <w:proofErr w:type="gramStart"/>
      <w:r w:rsidR="00B25F6D" w:rsidRPr="00351B87">
        <w:rPr>
          <w:rFonts w:ascii="Times New Roman" w:hAnsi="Times New Roman" w:cs="Times New Roman"/>
          <w:sz w:val="24"/>
          <w:szCs w:val="24"/>
        </w:rPr>
        <w:t xml:space="preserve">(  </w:t>
      </w:r>
      <w:proofErr w:type="gramEnd"/>
      <w:r w:rsidR="00B25F6D" w:rsidRPr="00351B87">
        <w:rPr>
          <w:rFonts w:ascii="Times New Roman" w:hAnsi="Times New Roman" w:cs="Times New Roman"/>
          <w:sz w:val="24"/>
          <w:szCs w:val="24"/>
        </w:rPr>
        <w:t>4 балла)</w:t>
      </w:r>
    </w:p>
    <w:p w:rsidR="00B25F6D" w:rsidRPr="00351B87" w:rsidRDefault="00B25F6D" w:rsidP="00CF1354">
      <w:pPr>
        <w:jc w:val="both"/>
        <w:rPr>
          <w:rFonts w:ascii="Times New Roman" w:hAnsi="Times New Roman" w:cs="Times New Roman"/>
          <w:sz w:val="24"/>
          <w:szCs w:val="24"/>
        </w:rPr>
      </w:pPr>
    </w:p>
    <w:p w:rsidR="00CF1354" w:rsidRPr="00351B87" w:rsidRDefault="00B25F6D" w:rsidP="00B25F6D">
      <w:pPr>
        <w:jc w:val="both"/>
        <w:rPr>
          <w:rFonts w:ascii="Times New Roman" w:hAnsi="Times New Roman" w:cs="Times New Roman"/>
          <w:sz w:val="24"/>
          <w:szCs w:val="24"/>
        </w:rPr>
      </w:pPr>
      <w:r w:rsidRPr="00351B87">
        <w:rPr>
          <w:rFonts w:ascii="Times New Roman" w:hAnsi="Times New Roman" w:cs="Times New Roman"/>
          <w:sz w:val="24"/>
          <w:szCs w:val="24"/>
        </w:rPr>
        <w:t xml:space="preserve">5. </w:t>
      </w:r>
      <w:r w:rsidR="00CF1354" w:rsidRPr="00351B87">
        <w:rPr>
          <w:rFonts w:ascii="Times New Roman" w:hAnsi="Times New Roman" w:cs="Times New Roman"/>
          <w:sz w:val="24"/>
          <w:szCs w:val="24"/>
        </w:rPr>
        <w:t xml:space="preserve">Решение. </w:t>
      </w:r>
      <w:r w:rsidR="00CF1354" w:rsidRPr="00351B87">
        <w:rPr>
          <w:rFonts w:ascii="Times New Roman" w:hAnsi="Times New Roman" w:cs="Times New Roman"/>
          <w:bCs/>
          <w:sz w:val="24"/>
          <w:szCs w:val="24"/>
        </w:rPr>
        <w:t>Туманность Андромеда</w:t>
      </w:r>
      <w:r w:rsidR="00CF1354" w:rsidRPr="00351B87">
        <w:rPr>
          <w:rFonts w:ascii="Times New Roman" w:hAnsi="Times New Roman" w:cs="Times New Roman"/>
          <w:sz w:val="24"/>
          <w:szCs w:val="24"/>
        </w:rPr>
        <w:t xml:space="preserve"> - ближайшая спиральная галактика из крупных галактик в созвездии Андромеды. Расстояние до Туманности Андромеды - около 2 </w:t>
      </w:r>
      <w:proofErr w:type="spellStart"/>
      <w:proofErr w:type="gramStart"/>
      <w:r w:rsidR="00CF1354" w:rsidRPr="00351B87">
        <w:rPr>
          <w:rFonts w:ascii="Times New Roman" w:hAnsi="Times New Roman" w:cs="Times New Roman"/>
          <w:sz w:val="24"/>
          <w:szCs w:val="24"/>
        </w:rPr>
        <w:t>млн</w:t>
      </w:r>
      <w:proofErr w:type="spellEnd"/>
      <w:proofErr w:type="gramEnd"/>
      <w:r w:rsidR="00CF1354" w:rsidRPr="00351B87">
        <w:rPr>
          <w:rFonts w:ascii="Times New Roman" w:hAnsi="Times New Roman" w:cs="Times New Roman"/>
          <w:sz w:val="24"/>
          <w:szCs w:val="24"/>
        </w:rPr>
        <w:t xml:space="preserve"> св. </w:t>
      </w:r>
      <w:r w:rsidR="00CF1354" w:rsidRPr="00351B87">
        <w:rPr>
          <w:rFonts w:ascii="Times New Roman" w:hAnsi="Times New Roman" w:cs="Times New Roman"/>
          <w:sz w:val="24"/>
          <w:szCs w:val="24"/>
        </w:rPr>
        <w:lastRenderedPageBreak/>
        <w:t xml:space="preserve">лет. Галактику можно увидеть невооруженным глазом в созвездии Андромеда. Ее свечение обусловлено совокупным свечением всех звезд. </w:t>
      </w:r>
    </w:p>
    <w:p w:rsidR="00CF1354" w:rsidRPr="00351B87" w:rsidRDefault="00CF1354" w:rsidP="00CF1354">
      <w:pPr>
        <w:pStyle w:val="a3"/>
        <w:ind w:firstLine="708"/>
      </w:pPr>
      <w:r w:rsidRPr="00351B87">
        <w:t xml:space="preserve">Галактику Туманность Андромеды также называют Великой спиральной галактикой. </w:t>
      </w:r>
      <w:proofErr w:type="gramStart"/>
      <w:r w:rsidRPr="00351B87">
        <w:t>Известна</w:t>
      </w:r>
      <w:proofErr w:type="gramEnd"/>
      <w:r w:rsidRPr="00351B87">
        <w:t xml:space="preserve"> под номером М31 (по каталогу </w:t>
      </w:r>
      <w:proofErr w:type="spellStart"/>
      <w:r w:rsidRPr="00351B87">
        <w:t>Мессье</w:t>
      </w:r>
      <w:proofErr w:type="spellEnd"/>
      <w:r w:rsidRPr="00351B87">
        <w:t>) и под номером NGC224 по Новому общему каталогу. Туманность Андромеды имеет восемь спутников, из которых два самых известных – эллиптическая галактика М 32 (NGC221) рядом с  центром М 31 и эллиптическая галактика NGC205. Другие спутники галактики Туманность Андромеды М31 менее яркие, например карликовая галактика, названная Андромеда VIII, расположена на небе вблизи карликовой эллиптической галактики M32.</w:t>
      </w:r>
    </w:p>
    <w:p w:rsidR="00CF1354" w:rsidRPr="00351B87" w:rsidRDefault="00CF1354" w:rsidP="00CF1354">
      <w:pPr>
        <w:ind w:firstLine="708"/>
        <w:jc w:val="both"/>
        <w:rPr>
          <w:rFonts w:ascii="Times New Roman" w:hAnsi="Times New Roman" w:cs="Times New Roman"/>
          <w:sz w:val="24"/>
          <w:szCs w:val="24"/>
        </w:rPr>
      </w:pPr>
      <w:r w:rsidRPr="00351B87">
        <w:rPr>
          <w:rFonts w:ascii="Times New Roman" w:hAnsi="Times New Roman" w:cs="Times New Roman"/>
          <w:sz w:val="24"/>
          <w:szCs w:val="24"/>
        </w:rPr>
        <w:t>Угловой диаметр галактики М31 - 100</w:t>
      </w:r>
      <w:r w:rsidRPr="00351B87">
        <w:rPr>
          <w:rFonts w:ascii="Times New Roman" w:hAnsi="Times New Roman" w:cs="Times New Roman"/>
          <w:sz w:val="24"/>
          <w:szCs w:val="24"/>
        </w:rPr>
        <w:sym w:font="Symbol" w:char="F0A2"/>
      </w:r>
      <w:r w:rsidRPr="00351B87">
        <w:rPr>
          <w:rFonts w:ascii="Times New Roman" w:hAnsi="Times New Roman" w:cs="Times New Roman"/>
          <w:sz w:val="24"/>
          <w:szCs w:val="24"/>
        </w:rPr>
        <w:t xml:space="preserve"> (16 </w:t>
      </w:r>
      <w:proofErr w:type="spellStart"/>
      <w:r w:rsidRPr="00351B87">
        <w:rPr>
          <w:rFonts w:ascii="Times New Roman" w:hAnsi="Times New Roman" w:cs="Times New Roman"/>
          <w:sz w:val="24"/>
          <w:szCs w:val="24"/>
        </w:rPr>
        <w:t>кпк</w:t>
      </w:r>
      <w:proofErr w:type="spellEnd"/>
      <w:r w:rsidRPr="00351B87">
        <w:rPr>
          <w:rFonts w:ascii="Times New Roman" w:hAnsi="Times New Roman" w:cs="Times New Roman"/>
          <w:sz w:val="24"/>
          <w:szCs w:val="24"/>
        </w:rPr>
        <w:t xml:space="preserve">), расстояние – 670 </w:t>
      </w:r>
      <w:proofErr w:type="spellStart"/>
      <w:r w:rsidRPr="00351B87">
        <w:rPr>
          <w:rFonts w:ascii="Times New Roman" w:hAnsi="Times New Roman" w:cs="Times New Roman"/>
          <w:sz w:val="24"/>
          <w:szCs w:val="24"/>
        </w:rPr>
        <w:t>кпк</w:t>
      </w:r>
      <w:proofErr w:type="spellEnd"/>
      <w:r w:rsidRPr="00351B87">
        <w:rPr>
          <w:rFonts w:ascii="Times New Roman" w:hAnsi="Times New Roman" w:cs="Times New Roman"/>
          <w:sz w:val="24"/>
          <w:szCs w:val="24"/>
        </w:rPr>
        <w:t xml:space="preserve"> (около 2 </w:t>
      </w:r>
      <w:proofErr w:type="spellStart"/>
      <w:proofErr w:type="gramStart"/>
      <w:r w:rsidRPr="00351B87">
        <w:rPr>
          <w:rFonts w:ascii="Times New Roman" w:hAnsi="Times New Roman" w:cs="Times New Roman"/>
          <w:sz w:val="24"/>
          <w:szCs w:val="24"/>
        </w:rPr>
        <w:t>млн</w:t>
      </w:r>
      <w:proofErr w:type="spellEnd"/>
      <w:proofErr w:type="gramEnd"/>
      <w:r w:rsidRPr="00351B87">
        <w:rPr>
          <w:rFonts w:ascii="Times New Roman" w:hAnsi="Times New Roman" w:cs="Times New Roman"/>
          <w:sz w:val="24"/>
          <w:szCs w:val="24"/>
        </w:rPr>
        <w:t xml:space="preserve"> св. лет.). Абсолютная звездная величина  М= </w:t>
      </w:r>
      <w:r w:rsidRPr="00351B87">
        <w:rPr>
          <w:rFonts w:ascii="Times New Roman" w:hAnsi="Times New Roman" w:cs="Times New Roman"/>
          <w:sz w:val="24"/>
          <w:szCs w:val="24"/>
        </w:rPr>
        <w:sym w:font="Symbol" w:char="F02D"/>
      </w:r>
      <w:r w:rsidRPr="00351B87">
        <w:rPr>
          <w:rFonts w:ascii="Times New Roman" w:hAnsi="Times New Roman" w:cs="Times New Roman"/>
          <w:sz w:val="24"/>
          <w:szCs w:val="24"/>
        </w:rPr>
        <w:t>21,1</w:t>
      </w:r>
      <w:r w:rsidRPr="00351B87">
        <w:rPr>
          <w:rFonts w:ascii="Times New Roman" w:hAnsi="Times New Roman" w:cs="Times New Roman"/>
          <w:sz w:val="24"/>
          <w:szCs w:val="24"/>
          <w:vertAlign w:val="superscript"/>
          <w:lang w:val="en-US"/>
        </w:rPr>
        <w:t>m</w:t>
      </w:r>
      <w:r w:rsidRPr="00351B87">
        <w:rPr>
          <w:rFonts w:ascii="Times New Roman" w:hAnsi="Times New Roman" w:cs="Times New Roman"/>
          <w:sz w:val="24"/>
          <w:szCs w:val="24"/>
        </w:rPr>
        <w:t xml:space="preserve">. Видимая звездная величина </w:t>
      </w:r>
      <w:r w:rsidRPr="00351B87">
        <w:rPr>
          <w:rFonts w:ascii="Times New Roman" w:hAnsi="Times New Roman" w:cs="Times New Roman"/>
          <w:sz w:val="24"/>
          <w:szCs w:val="24"/>
          <w:lang w:val="en-US"/>
        </w:rPr>
        <w:t>m</w:t>
      </w:r>
      <w:r w:rsidRPr="00351B87">
        <w:rPr>
          <w:rFonts w:ascii="Times New Roman" w:hAnsi="Times New Roman" w:cs="Times New Roman"/>
          <w:sz w:val="24"/>
          <w:szCs w:val="24"/>
        </w:rPr>
        <w:t>=3,4</w:t>
      </w:r>
      <w:r w:rsidRPr="00351B87">
        <w:rPr>
          <w:rFonts w:ascii="Times New Roman" w:hAnsi="Times New Roman" w:cs="Times New Roman"/>
          <w:sz w:val="24"/>
          <w:szCs w:val="24"/>
          <w:vertAlign w:val="superscript"/>
          <w:lang w:val="en-US"/>
        </w:rPr>
        <w:t>m</w:t>
      </w:r>
      <w:r w:rsidRPr="00351B87">
        <w:rPr>
          <w:rFonts w:ascii="Times New Roman" w:hAnsi="Times New Roman" w:cs="Times New Roman"/>
          <w:sz w:val="24"/>
          <w:szCs w:val="24"/>
        </w:rPr>
        <w:t>.</w:t>
      </w:r>
    </w:p>
    <w:p w:rsidR="00CF1354" w:rsidRPr="00351B87" w:rsidRDefault="00CF1354" w:rsidP="00CF1354">
      <w:pPr>
        <w:ind w:firstLine="708"/>
        <w:jc w:val="both"/>
        <w:rPr>
          <w:rFonts w:ascii="Times New Roman" w:hAnsi="Times New Roman" w:cs="Times New Roman"/>
          <w:sz w:val="24"/>
          <w:szCs w:val="24"/>
        </w:rPr>
      </w:pPr>
      <w:r w:rsidRPr="00351B87">
        <w:rPr>
          <w:rFonts w:ascii="Times New Roman" w:hAnsi="Times New Roman" w:cs="Times New Roman"/>
          <w:sz w:val="24"/>
          <w:szCs w:val="24"/>
        </w:rPr>
        <w:t>Туманность Ориона (или М 42) – это газовая туманность, состоящая в основном из водорода (из газа). Она находится в нашей Галактике на расстоянии около 1000 св. лет, ее диаметр около 16 св. лет. Ее свечение объясняется свечением горячего газа. Т</w:t>
      </w:r>
      <w:r w:rsidRPr="00351B87">
        <w:rPr>
          <w:rFonts w:ascii="Times New Roman" w:hAnsi="Times New Roman" w:cs="Times New Roman"/>
          <w:bCs/>
          <w:sz w:val="24"/>
          <w:szCs w:val="24"/>
        </w:rPr>
        <w:t xml:space="preserve">уманность Ориона </w:t>
      </w:r>
      <w:r w:rsidRPr="00351B87">
        <w:rPr>
          <w:rFonts w:ascii="Times New Roman" w:hAnsi="Times New Roman" w:cs="Times New Roman"/>
          <w:sz w:val="24"/>
          <w:szCs w:val="24"/>
        </w:rPr>
        <w:t xml:space="preserve">видна невооруженным глазом в созвездии Ориона. Иногда эту туманность, чтобы отличить от других туманностей в созвездии Ориона, называют </w:t>
      </w:r>
      <w:r w:rsidRPr="00351B87">
        <w:rPr>
          <w:rFonts w:ascii="Times New Roman" w:hAnsi="Times New Roman" w:cs="Times New Roman"/>
          <w:bCs/>
          <w:sz w:val="24"/>
          <w:szCs w:val="24"/>
        </w:rPr>
        <w:t>Большой туманностью Ориона</w:t>
      </w:r>
      <w:r w:rsidRPr="00351B87">
        <w:rPr>
          <w:rFonts w:ascii="Times New Roman" w:hAnsi="Times New Roman" w:cs="Times New Roman"/>
          <w:sz w:val="24"/>
          <w:szCs w:val="24"/>
        </w:rPr>
        <w:t xml:space="preserve">. Большую туманность Ориона можно наблюдать невооруженным глазом в созвездии Ориона, ниже и левее так называемого пояса Ориона, состоящего из трех легко узнаваемых звезд. Газовая туманность </w:t>
      </w:r>
      <w:r w:rsidRPr="00351B87">
        <w:rPr>
          <w:rFonts w:ascii="Times New Roman" w:hAnsi="Times New Roman" w:cs="Times New Roman"/>
          <w:bCs/>
          <w:sz w:val="24"/>
          <w:szCs w:val="24"/>
        </w:rPr>
        <w:t>Большая туманность Ориона</w:t>
      </w:r>
      <w:r w:rsidRPr="00351B87">
        <w:rPr>
          <w:rFonts w:ascii="Times New Roman" w:hAnsi="Times New Roman" w:cs="Times New Roman"/>
          <w:sz w:val="24"/>
          <w:szCs w:val="24"/>
        </w:rPr>
        <w:t xml:space="preserve"> </w:t>
      </w:r>
      <w:proofErr w:type="gramStart"/>
      <w:r w:rsidRPr="00351B87">
        <w:rPr>
          <w:rFonts w:ascii="Times New Roman" w:hAnsi="Times New Roman" w:cs="Times New Roman"/>
          <w:sz w:val="24"/>
          <w:szCs w:val="24"/>
        </w:rPr>
        <w:t>светится за счет молодых горячих звезд спектрального класса О. Эти звезды имеют</w:t>
      </w:r>
      <w:proofErr w:type="gramEnd"/>
      <w:r w:rsidRPr="00351B87">
        <w:rPr>
          <w:rFonts w:ascii="Times New Roman" w:hAnsi="Times New Roman" w:cs="Times New Roman"/>
          <w:sz w:val="24"/>
          <w:szCs w:val="24"/>
        </w:rPr>
        <w:t xml:space="preserve"> мощное ультрафиолетовое излучение, которое ионизирует газ туманности Ориона. Большая туманность Ориона представляет собой огромную область звездообразования и является одной из самых известных астрономических туманностей. Она расположена сравнительно недалеко от нас. Расстояние до туманности  Ориона 460 </w:t>
      </w:r>
      <w:proofErr w:type="spellStart"/>
      <w:r w:rsidRPr="00351B87">
        <w:rPr>
          <w:rFonts w:ascii="Times New Roman" w:hAnsi="Times New Roman" w:cs="Times New Roman"/>
          <w:sz w:val="24"/>
          <w:szCs w:val="24"/>
        </w:rPr>
        <w:t>пк</w:t>
      </w:r>
      <w:proofErr w:type="spellEnd"/>
      <w:r w:rsidRPr="00351B87">
        <w:rPr>
          <w:rFonts w:ascii="Times New Roman" w:hAnsi="Times New Roman" w:cs="Times New Roman"/>
          <w:sz w:val="24"/>
          <w:szCs w:val="24"/>
        </w:rPr>
        <w:t>. Диаметр туманности 35</w:t>
      </w:r>
      <w:r w:rsidRPr="00351B87">
        <w:rPr>
          <w:rFonts w:ascii="Times New Roman" w:hAnsi="Times New Roman" w:cs="Times New Roman"/>
          <w:sz w:val="24"/>
          <w:szCs w:val="24"/>
        </w:rPr>
        <w:sym w:font="Symbol" w:char="F0A2"/>
      </w:r>
      <w:r w:rsidRPr="00351B87">
        <w:rPr>
          <w:rFonts w:ascii="Times New Roman" w:hAnsi="Times New Roman" w:cs="Times New Roman"/>
          <w:sz w:val="24"/>
          <w:szCs w:val="24"/>
        </w:rPr>
        <w:t xml:space="preserve"> или 5 </w:t>
      </w:r>
      <w:proofErr w:type="spellStart"/>
      <w:r w:rsidRPr="00351B87">
        <w:rPr>
          <w:rFonts w:ascii="Times New Roman" w:hAnsi="Times New Roman" w:cs="Times New Roman"/>
          <w:sz w:val="24"/>
          <w:szCs w:val="24"/>
        </w:rPr>
        <w:t>пк</w:t>
      </w:r>
      <w:proofErr w:type="spellEnd"/>
      <w:r w:rsidRPr="00351B87">
        <w:rPr>
          <w:rFonts w:ascii="Times New Roman" w:hAnsi="Times New Roman" w:cs="Times New Roman"/>
          <w:sz w:val="24"/>
          <w:szCs w:val="24"/>
        </w:rPr>
        <w:t xml:space="preserve">. Масса 300  М </w:t>
      </w:r>
      <w:r w:rsidRPr="00351B87">
        <w:rPr>
          <w:rFonts w:ascii="Times New Roman" w:hAnsi="Times New Roman" w:cs="Times New Roman"/>
          <w:sz w:val="24"/>
          <w:szCs w:val="24"/>
          <w:vertAlign w:val="subscript"/>
        </w:rPr>
        <w:t>Солнца</w:t>
      </w:r>
      <w:r w:rsidRPr="00351B87">
        <w:rPr>
          <w:rFonts w:ascii="Times New Roman" w:hAnsi="Times New Roman" w:cs="Times New Roman"/>
          <w:sz w:val="24"/>
          <w:szCs w:val="24"/>
        </w:rPr>
        <w:t xml:space="preserve">. </w:t>
      </w:r>
    </w:p>
    <w:p w:rsidR="00CF1354" w:rsidRPr="00351B87" w:rsidRDefault="00CF1354" w:rsidP="00CF1354">
      <w:pPr>
        <w:jc w:val="both"/>
        <w:rPr>
          <w:rFonts w:ascii="Times New Roman" w:hAnsi="Times New Roman" w:cs="Times New Roman"/>
          <w:sz w:val="24"/>
          <w:szCs w:val="24"/>
        </w:rPr>
      </w:pP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ab/>
        <w:t>Учащиеся могут ответить лишь частично, но главное, что они обязаны написать в ответе – это принципиальное отличие в этих объектах: галактика, её свечение обусловлено свечением звёзд, и газовая туманность, её  свечение объясняется свечением горячего газа.</w:t>
      </w:r>
      <w:r w:rsidR="00B25F6D" w:rsidRPr="00351B87">
        <w:rPr>
          <w:rFonts w:ascii="Times New Roman" w:hAnsi="Times New Roman" w:cs="Times New Roman"/>
          <w:sz w:val="24"/>
          <w:szCs w:val="24"/>
        </w:rPr>
        <w:t xml:space="preserve"> </w:t>
      </w:r>
      <w:proofErr w:type="gramStart"/>
      <w:r w:rsidR="00B25F6D" w:rsidRPr="00351B87">
        <w:rPr>
          <w:rFonts w:ascii="Times New Roman" w:hAnsi="Times New Roman" w:cs="Times New Roman"/>
          <w:sz w:val="24"/>
          <w:szCs w:val="24"/>
        </w:rPr>
        <w:t xml:space="preserve">( </w:t>
      </w:r>
      <w:proofErr w:type="gramEnd"/>
      <w:r w:rsidR="00B25F6D" w:rsidRPr="00351B87">
        <w:rPr>
          <w:rFonts w:ascii="Times New Roman" w:hAnsi="Times New Roman" w:cs="Times New Roman"/>
          <w:sz w:val="24"/>
          <w:szCs w:val="24"/>
        </w:rPr>
        <w:t>8 баллов)</w:t>
      </w:r>
    </w:p>
    <w:p w:rsidR="00CF1354" w:rsidRPr="00351B87" w:rsidRDefault="00CF1354" w:rsidP="00CF1354">
      <w:pPr>
        <w:jc w:val="both"/>
        <w:rPr>
          <w:rFonts w:ascii="Times New Roman" w:hAnsi="Times New Roman" w:cs="Times New Roman"/>
          <w:sz w:val="24"/>
          <w:szCs w:val="24"/>
        </w:rPr>
      </w:pPr>
    </w:p>
    <w:p w:rsidR="00B25F6D" w:rsidRPr="00351B87" w:rsidRDefault="00E154E6" w:rsidP="00E154E6">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Правильно написание фо</w:t>
      </w:r>
      <w:r w:rsidR="00B25F6D" w:rsidRPr="00351B87">
        <w:rPr>
          <w:rFonts w:ascii="Times New Roman" w:hAnsi="Times New Roman" w:cs="Times New Roman"/>
          <w:sz w:val="24"/>
          <w:szCs w:val="24"/>
        </w:rPr>
        <w:t>рмулы</w:t>
      </w:r>
      <w:r w:rsidRPr="00351B87">
        <w:rPr>
          <w:rFonts w:ascii="Times New Roman" w:hAnsi="Times New Roman" w:cs="Times New Roman"/>
          <w:sz w:val="24"/>
          <w:szCs w:val="24"/>
        </w:rPr>
        <w:t xml:space="preserve"> скорости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2 балла)</w:t>
      </w:r>
    </w:p>
    <w:p w:rsidR="00E154E6" w:rsidRPr="00351B87" w:rsidRDefault="00E154E6" w:rsidP="00E154E6">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Правильно </w:t>
      </w:r>
      <w:r w:rsidR="00281E38" w:rsidRPr="00351B87">
        <w:rPr>
          <w:rFonts w:ascii="Times New Roman" w:hAnsi="Times New Roman" w:cs="Times New Roman"/>
          <w:sz w:val="24"/>
          <w:szCs w:val="24"/>
        </w:rPr>
        <w:t>взяты</w:t>
      </w:r>
      <w:r w:rsidRPr="00351B87">
        <w:rPr>
          <w:rFonts w:ascii="Times New Roman" w:hAnsi="Times New Roman" w:cs="Times New Roman"/>
          <w:sz w:val="24"/>
          <w:szCs w:val="24"/>
        </w:rPr>
        <w:t xml:space="preserve"> постоянные величины (4 балла)</w:t>
      </w:r>
    </w:p>
    <w:p w:rsidR="00E154E6" w:rsidRPr="00351B87" w:rsidRDefault="00E154E6" w:rsidP="00E154E6">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Правильный расчет скорости (2 балла)</w:t>
      </w:r>
    </w:p>
    <w:p w:rsidR="00CF1354" w:rsidRPr="00351B87" w:rsidRDefault="00CF1354" w:rsidP="00B25F6D">
      <w:pPr>
        <w:ind w:left="360"/>
        <w:jc w:val="both"/>
        <w:rPr>
          <w:rFonts w:ascii="Times New Roman" w:hAnsi="Times New Roman" w:cs="Times New Roman"/>
          <w:sz w:val="24"/>
          <w:szCs w:val="24"/>
        </w:rPr>
      </w:pPr>
      <w:r w:rsidRPr="00351B87">
        <w:rPr>
          <w:rFonts w:ascii="Times New Roman" w:hAnsi="Times New Roman" w:cs="Times New Roman"/>
          <w:sz w:val="24"/>
          <w:szCs w:val="24"/>
        </w:rPr>
        <w:t>Ответ:</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 xml:space="preserve">          </w:t>
      </w:r>
      <w:r w:rsidRPr="00351B87">
        <w:rPr>
          <w:rFonts w:ascii="Times New Roman" w:hAnsi="Times New Roman" w:cs="Times New Roman"/>
          <w:sz w:val="24"/>
          <w:szCs w:val="24"/>
          <w:lang w:val="en-US"/>
        </w:rPr>
        <w:t>V</w:t>
      </w:r>
      <w:r w:rsidRPr="00351B87">
        <w:rPr>
          <w:rFonts w:ascii="Times New Roman" w:hAnsi="Times New Roman" w:cs="Times New Roman"/>
          <w:sz w:val="24"/>
          <w:szCs w:val="24"/>
        </w:rPr>
        <w:t xml:space="preserve"> = </w:t>
      </w:r>
      <w:r w:rsidRPr="00351B87">
        <w:rPr>
          <w:rFonts w:ascii="Times New Roman" w:hAnsi="Times New Roman" w:cs="Times New Roman"/>
          <w:position w:val="-24"/>
          <w:sz w:val="24"/>
          <w:szCs w:val="24"/>
          <w:lang w:val="en-US"/>
        </w:rPr>
        <w:object w:dxaOrig="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30.75pt" o:ole="">
            <v:imagedata r:id="rId6" o:title=""/>
          </v:shape>
          <o:OLEObject Type="Embed" ProgID="Equation.3" ShapeID="_x0000_i1025" DrawAspect="Content" ObjectID="_1534821737" r:id="rId7"/>
        </w:object>
      </w:r>
      <w:r w:rsidRPr="00351B87">
        <w:rPr>
          <w:rFonts w:ascii="Times New Roman" w:hAnsi="Times New Roman" w:cs="Times New Roman"/>
          <w:sz w:val="24"/>
          <w:szCs w:val="24"/>
        </w:rPr>
        <w:t xml:space="preserve">150 </w:t>
      </w:r>
      <w:smartTag w:uri="urn:schemas-microsoft-com:office:smarttags" w:element="metricconverter">
        <w:smartTagPr>
          <w:attr w:name="ProductID" w:val="000 000 км"/>
        </w:smartTagPr>
        <w:r w:rsidRPr="00351B87">
          <w:rPr>
            <w:rFonts w:ascii="Times New Roman" w:hAnsi="Times New Roman" w:cs="Times New Roman"/>
            <w:sz w:val="24"/>
            <w:szCs w:val="24"/>
          </w:rPr>
          <w:t xml:space="preserve">000 </w:t>
        </w:r>
        <w:proofErr w:type="spellStart"/>
        <w:r w:rsidRPr="00351B87">
          <w:rPr>
            <w:rFonts w:ascii="Times New Roman" w:hAnsi="Times New Roman" w:cs="Times New Roman"/>
            <w:sz w:val="24"/>
            <w:szCs w:val="24"/>
          </w:rPr>
          <w:t>000</w:t>
        </w:r>
        <w:proofErr w:type="spellEnd"/>
        <w:r w:rsidRPr="00351B87">
          <w:rPr>
            <w:rFonts w:ascii="Times New Roman" w:hAnsi="Times New Roman" w:cs="Times New Roman"/>
            <w:sz w:val="24"/>
            <w:szCs w:val="24"/>
          </w:rPr>
          <w:t xml:space="preserve"> км</w:t>
        </w:r>
      </w:smartTag>
      <w:r w:rsidRPr="00351B87">
        <w:rPr>
          <w:rFonts w:ascii="Times New Roman" w:hAnsi="Times New Roman" w:cs="Times New Roman"/>
          <w:sz w:val="24"/>
          <w:szCs w:val="24"/>
        </w:rPr>
        <w:t xml:space="preserve"> </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 xml:space="preserve">1000м / 3 </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24 часа</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60мин</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60 сек = 578703 м/с (или 578 км/с).</w:t>
      </w: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281E38">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3 часа</w:t>
      </w:r>
    </w:p>
    <w:p w:rsidR="00CF1354" w:rsidRPr="00351B87" w:rsidRDefault="00CF1354" w:rsidP="00281E38">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281E38">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9  класс</w:t>
      </w:r>
    </w:p>
    <w:p w:rsidR="00CF1354" w:rsidRPr="00351B87" w:rsidRDefault="00CF1354" w:rsidP="00CF1354">
      <w:pPr>
        <w:pStyle w:val="Normal1"/>
        <w:rPr>
          <w:bCs/>
          <w:sz w:val="24"/>
          <w:szCs w:val="24"/>
        </w:rPr>
      </w:pPr>
    </w:p>
    <w:p w:rsidR="00281E38" w:rsidRPr="00351B87" w:rsidRDefault="00CF1354" w:rsidP="00281E38">
      <w:pPr>
        <w:pStyle w:val="a4"/>
        <w:numPr>
          <w:ilvl w:val="0"/>
          <w:numId w:val="8"/>
        </w:numPr>
        <w:spacing w:after="0"/>
        <w:jc w:val="both"/>
      </w:pPr>
      <w:r w:rsidRPr="00351B87">
        <w:t xml:space="preserve">Решение. На Меркурии практически нет атмосферы, нет рассеяния света, небо черное. </w:t>
      </w:r>
      <w:proofErr w:type="gramStart"/>
      <w:r w:rsidR="00281E38" w:rsidRPr="00351B87">
        <w:t xml:space="preserve">( </w:t>
      </w:r>
      <w:proofErr w:type="gramEnd"/>
      <w:r w:rsidR="00281E38" w:rsidRPr="00351B87">
        <w:t>2 балла)</w:t>
      </w:r>
    </w:p>
    <w:p w:rsidR="00281E38" w:rsidRPr="00351B87" w:rsidRDefault="00CF1354" w:rsidP="00281E38">
      <w:pPr>
        <w:pStyle w:val="a4"/>
        <w:spacing w:after="0"/>
        <w:ind w:left="720"/>
        <w:jc w:val="both"/>
      </w:pPr>
      <w:r w:rsidRPr="00351B87">
        <w:t xml:space="preserve">На Земле небо </w:t>
      </w:r>
      <w:proofErr w:type="spellStart"/>
      <w:r w:rsidRPr="00351B87">
        <w:t>голубое</w:t>
      </w:r>
      <w:proofErr w:type="spellEnd"/>
      <w:r w:rsidRPr="00351B87">
        <w:t xml:space="preserve"> из-за рассеяния солнечного света на молекулах воздуха, при этом </w:t>
      </w:r>
      <w:proofErr w:type="spellStart"/>
      <w:r w:rsidRPr="00351B87">
        <w:t>голубые</w:t>
      </w:r>
      <w:proofErr w:type="spellEnd"/>
      <w:r w:rsidRPr="00351B87">
        <w:t xml:space="preserve"> лучи рас</w:t>
      </w:r>
      <w:r w:rsidR="00281E38" w:rsidRPr="00351B87">
        <w:t xml:space="preserve">сеиваются сильнее, чем красные. </w:t>
      </w:r>
      <w:proofErr w:type="gramStart"/>
      <w:r w:rsidR="00281E38" w:rsidRPr="00351B87">
        <w:t xml:space="preserve">( </w:t>
      </w:r>
      <w:proofErr w:type="gramEnd"/>
      <w:r w:rsidR="00281E38" w:rsidRPr="00351B87">
        <w:t>2 балла)</w:t>
      </w:r>
    </w:p>
    <w:p w:rsidR="00CF1354" w:rsidRPr="00351B87" w:rsidRDefault="00CF1354" w:rsidP="00281E38">
      <w:pPr>
        <w:pStyle w:val="a4"/>
        <w:spacing w:after="0"/>
        <w:ind w:left="720"/>
        <w:jc w:val="both"/>
      </w:pPr>
      <w:r w:rsidRPr="00351B87">
        <w:t>На Марсе из-за сильных пылевых бурь атмосфера насыщена мельчайшими пылевыми частичками, имеющими красный цвет, как и почва.</w:t>
      </w:r>
      <w:r w:rsidR="00195781" w:rsidRPr="00351B87">
        <w:t xml:space="preserve"> </w:t>
      </w:r>
      <w:proofErr w:type="gramStart"/>
      <w:r w:rsidR="00281E38" w:rsidRPr="00351B87">
        <w:t xml:space="preserve">( </w:t>
      </w:r>
      <w:proofErr w:type="gramEnd"/>
      <w:r w:rsidR="00281E38" w:rsidRPr="00351B87">
        <w:t>4 балла)</w:t>
      </w:r>
    </w:p>
    <w:p w:rsidR="00281E38" w:rsidRPr="00351B87" w:rsidRDefault="00281E38" w:rsidP="00281E38">
      <w:pPr>
        <w:pStyle w:val="a4"/>
        <w:spacing w:after="0"/>
        <w:ind w:left="720"/>
        <w:jc w:val="both"/>
      </w:pPr>
    </w:p>
    <w:p w:rsidR="00195781" w:rsidRPr="00351B87" w:rsidRDefault="00CF1354" w:rsidP="00195781">
      <w:pPr>
        <w:pStyle w:val="a4"/>
        <w:numPr>
          <w:ilvl w:val="0"/>
          <w:numId w:val="8"/>
        </w:numPr>
      </w:pPr>
      <w:r w:rsidRPr="00351B87">
        <w:lastRenderedPageBreak/>
        <w:t xml:space="preserve">Решение. Рисунок должен отражать, что наша Галактика – спиральная. Примерные размеры Галактики и расстояние Солнца от центра Галактики должны быть выдержаны в соответствующем масштабе. </w:t>
      </w:r>
      <w:proofErr w:type="gramStart"/>
      <w:r w:rsidR="00195781" w:rsidRPr="00351B87">
        <w:t xml:space="preserve">( </w:t>
      </w:r>
      <w:proofErr w:type="gramEnd"/>
      <w:r w:rsidR="00195781" w:rsidRPr="00351B87">
        <w:t>2 балла)</w:t>
      </w:r>
    </w:p>
    <w:p w:rsidR="00195781" w:rsidRPr="00351B87" w:rsidRDefault="00CF1354" w:rsidP="00195781">
      <w:pPr>
        <w:pStyle w:val="a4"/>
        <w:ind w:left="720"/>
      </w:pPr>
      <w:r w:rsidRPr="00351B87">
        <w:t>Очень хорошо, если на рисунке будут изображены шаровые скопления. Рассеянные скопления,  гигантские молекулярные облака на рисунке не изображаются</w:t>
      </w:r>
      <w:proofErr w:type="gramStart"/>
      <w:r w:rsidRPr="00351B87">
        <w:t>.</w:t>
      </w:r>
      <w:proofErr w:type="gramEnd"/>
      <w:r w:rsidRPr="00351B87">
        <w:t xml:space="preserve"> </w:t>
      </w:r>
      <w:proofErr w:type="gramStart"/>
      <w:r w:rsidRPr="00351B87">
        <w:t>в</w:t>
      </w:r>
      <w:proofErr w:type="gramEnd"/>
      <w:r w:rsidRPr="00351B87">
        <w:t xml:space="preserve"> данном масштабе, но могут быть перечислены. </w:t>
      </w:r>
    </w:p>
    <w:p w:rsidR="00195781" w:rsidRPr="00351B87" w:rsidRDefault="00195781" w:rsidP="00195781">
      <w:pPr>
        <w:pStyle w:val="a4"/>
        <w:ind w:left="720"/>
      </w:pPr>
      <w:r w:rsidRPr="00351B87">
        <w:t>( 2 балла)</w:t>
      </w:r>
    </w:p>
    <w:p w:rsidR="00CF1354" w:rsidRPr="00351B87" w:rsidRDefault="00CF1354" w:rsidP="00195781">
      <w:pPr>
        <w:pStyle w:val="a4"/>
        <w:ind w:left="720"/>
      </w:pPr>
      <w:r w:rsidRPr="00351B87">
        <w:t>Могут быть перечислены различные типы звезд (звезды главной последовательности, гиганты, сверхгиганты, белые карлики, нейтронные звезды), межзвездный газ, межзвездная пыль, но эти объекты на рисунке не отражаются.</w:t>
      </w:r>
      <w:r w:rsidR="00195781" w:rsidRPr="00351B87">
        <w:t xml:space="preserve">  </w:t>
      </w:r>
      <w:proofErr w:type="gramStart"/>
      <w:r w:rsidR="00195781" w:rsidRPr="00351B87">
        <w:t xml:space="preserve">( </w:t>
      </w:r>
      <w:proofErr w:type="gramEnd"/>
      <w:r w:rsidR="00195781" w:rsidRPr="00351B87">
        <w:t>4 балла)</w:t>
      </w:r>
    </w:p>
    <w:p w:rsidR="00195781"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Решение. </w:t>
      </w:r>
      <w:r w:rsidR="00195781" w:rsidRPr="00351B87">
        <w:rPr>
          <w:rFonts w:ascii="Times New Roman" w:hAnsi="Times New Roman" w:cs="Times New Roman"/>
          <w:sz w:val="24"/>
          <w:szCs w:val="24"/>
        </w:rPr>
        <w:t xml:space="preserve"> </w:t>
      </w:r>
      <w:r w:rsidRPr="00351B87">
        <w:rPr>
          <w:rFonts w:ascii="Times New Roman" w:hAnsi="Times New Roman" w:cs="Times New Roman"/>
          <w:sz w:val="24"/>
          <w:szCs w:val="24"/>
        </w:rPr>
        <w:t xml:space="preserve">Основная причина сезонных изменений температуры и климата на Земле связана с углом наклоном ее оси вращения к плоскости орбиты вокруг Солнца (эклиптики), </w:t>
      </w:r>
      <w:proofErr w:type="gramStart"/>
      <w:r w:rsidRPr="00351B87">
        <w:rPr>
          <w:rFonts w:ascii="Times New Roman" w:hAnsi="Times New Roman" w:cs="Times New Roman"/>
          <w:sz w:val="24"/>
          <w:szCs w:val="24"/>
        </w:rPr>
        <w:t>который</w:t>
      </w:r>
      <w:proofErr w:type="gramEnd"/>
      <w:r w:rsidRPr="00351B87">
        <w:rPr>
          <w:rFonts w:ascii="Times New Roman" w:hAnsi="Times New Roman" w:cs="Times New Roman"/>
          <w:sz w:val="24"/>
          <w:szCs w:val="24"/>
        </w:rPr>
        <w:t xml:space="preserve"> составляет около 66˚. </w:t>
      </w:r>
      <w:r w:rsidR="00195781" w:rsidRPr="00351B87">
        <w:rPr>
          <w:rFonts w:ascii="Times New Roman" w:hAnsi="Times New Roman" w:cs="Times New Roman"/>
          <w:sz w:val="24"/>
          <w:szCs w:val="24"/>
        </w:rPr>
        <w:t xml:space="preserve">  (2 балла)</w:t>
      </w:r>
    </w:p>
    <w:p w:rsidR="00195781" w:rsidRPr="00351B87" w:rsidRDefault="00CF1354" w:rsidP="00195781">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Это определяет высоту Солнца над горизонтом (летом она выше) и продолжительность дня (летом  день длиннее). Т.е. летом больше солнечной энергии попадает на Землю в северном полушарии. Зимой </w:t>
      </w:r>
      <w:r w:rsidR="00195781" w:rsidRPr="00351B87">
        <w:rPr>
          <w:rFonts w:ascii="Times New Roman" w:hAnsi="Times New Roman" w:cs="Times New Roman"/>
          <w:sz w:val="24"/>
          <w:szCs w:val="24"/>
        </w:rPr>
        <w:t xml:space="preserve"> </w:t>
      </w:r>
      <w:r w:rsidRPr="00351B87">
        <w:rPr>
          <w:rFonts w:ascii="Times New Roman" w:hAnsi="Times New Roman" w:cs="Times New Roman"/>
          <w:sz w:val="24"/>
          <w:szCs w:val="24"/>
        </w:rPr>
        <w:t>наоборот.</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195781">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Для средней полосы это разница достигает несколько раз. А за счет большей близости Земли к Солнцу зимой чем летом, то за счет этого разница в получаемом тепле составляет всего несколько процентов.</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2 балла)</w:t>
      </w:r>
    </w:p>
    <w:p w:rsidR="00CF1354" w:rsidRPr="00351B87" w:rsidRDefault="00CF1354" w:rsidP="00CF1354">
      <w:pPr>
        <w:jc w:val="both"/>
        <w:rPr>
          <w:rFonts w:ascii="Times New Roman" w:hAnsi="Times New Roman" w:cs="Times New Roman"/>
          <w:sz w:val="24"/>
          <w:szCs w:val="24"/>
        </w:rPr>
      </w:pPr>
    </w:p>
    <w:p w:rsidR="00CF1354"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Решение. Это расположение планет называется парадом планет.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 xml:space="preserve">4 балла) </w:t>
      </w:r>
      <w:r w:rsidRPr="00351B87">
        <w:rPr>
          <w:rFonts w:ascii="Times New Roman" w:hAnsi="Times New Roman" w:cs="Times New Roman"/>
          <w:sz w:val="24"/>
          <w:szCs w:val="24"/>
        </w:rPr>
        <w:t>К сожалению, сегодня парад планет не виден вечером и ночью, так как планеты находятся над горизонтом днем.</w:t>
      </w:r>
      <w:r w:rsidR="00195781" w:rsidRPr="00351B87">
        <w:rPr>
          <w:rFonts w:ascii="Times New Roman" w:hAnsi="Times New Roman" w:cs="Times New Roman"/>
          <w:sz w:val="24"/>
          <w:szCs w:val="24"/>
        </w:rPr>
        <w:t xml:space="preserve"> </w:t>
      </w:r>
      <w:r w:rsidRPr="00351B87">
        <w:rPr>
          <w:rFonts w:ascii="Times New Roman" w:hAnsi="Times New Roman" w:cs="Times New Roman"/>
          <w:sz w:val="24"/>
          <w:szCs w:val="24"/>
        </w:rPr>
        <w:t>Всю ночь будет виден Сатурн.</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ind w:left="708"/>
        <w:jc w:val="both"/>
        <w:rPr>
          <w:rFonts w:ascii="Times New Roman" w:hAnsi="Times New Roman" w:cs="Times New Roman"/>
          <w:sz w:val="24"/>
          <w:szCs w:val="24"/>
        </w:rPr>
      </w:pPr>
    </w:p>
    <w:p w:rsidR="00CF1354"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Ответ: 29 марта будет новолуние, </w:t>
      </w:r>
      <w:proofErr w:type="gramStart"/>
      <w:r w:rsidRPr="00351B87">
        <w:rPr>
          <w:rFonts w:ascii="Times New Roman" w:hAnsi="Times New Roman" w:cs="Times New Roman"/>
          <w:sz w:val="24"/>
          <w:szCs w:val="24"/>
        </w:rPr>
        <w:t>следовательно</w:t>
      </w:r>
      <w:proofErr w:type="gramEnd"/>
      <w:r w:rsidRPr="00351B87">
        <w:rPr>
          <w:rFonts w:ascii="Times New Roman" w:hAnsi="Times New Roman" w:cs="Times New Roman"/>
          <w:sz w:val="24"/>
          <w:szCs w:val="24"/>
        </w:rPr>
        <w:t xml:space="preserve"> </w:t>
      </w:r>
      <w:r w:rsidRPr="00351B87">
        <w:rPr>
          <w:rFonts w:ascii="Times New Roman" w:hAnsi="Times New Roman" w:cs="Times New Roman"/>
          <w:bCs/>
          <w:i/>
          <w:iCs/>
          <w:color w:val="000000"/>
          <w:sz w:val="24"/>
          <w:szCs w:val="24"/>
        </w:rPr>
        <w:t>Ф</w:t>
      </w:r>
      <w:r w:rsidRPr="00351B87">
        <w:rPr>
          <w:rFonts w:ascii="Times New Roman" w:hAnsi="Times New Roman" w:cs="Times New Roman"/>
          <w:color w:val="000000"/>
          <w:sz w:val="24"/>
          <w:szCs w:val="24"/>
        </w:rPr>
        <w:t xml:space="preserve"> = 0. Луна не будет видна ни в какой стороне неба, так как будет новолуние.</w:t>
      </w:r>
      <w:r w:rsidR="00195781" w:rsidRPr="00351B87">
        <w:rPr>
          <w:rFonts w:ascii="Times New Roman" w:hAnsi="Times New Roman" w:cs="Times New Roman"/>
          <w:color w:val="000000"/>
          <w:sz w:val="24"/>
          <w:szCs w:val="24"/>
        </w:rPr>
        <w:t xml:space="preserve">  </w:t>
      </w:r>
      <w:proofErr w:type="gramStart"/>
      <w:r w:rsidR="00195781" w:rsidRPr="00351B87">
        <w:rPr>
          <w:rFonts w:ascii="Times New Roman" w:hAnsi="Times New Roman" w:cs="Times New Roman"/>
          <w:color w:val="000000"/>
          <w:sz w:val="24"/>
          <w:szCs w:val="24"/>
        </w:rPr>
        <w:t xml:space="preserve">( </w:t>
      </w:r>
      <w:proofErr w:type="gramEnd"/>
      <w:r w:rsidR="00195781" w:rsidRPr="00351B87">
        <w:rPr>
          <w:rFonts w:ascii="Times New Roman" w:hAnsi="Times New Roman" w:cs="Times New Roman"/>
          <w:color w:val="000000"/>
          <w:sz w:val="24"/>
          <w:szCs w:val="24"/>
        </w:rPr>
        <w:t>4 балла)</w:t>
      </w:r>
    </w:p>
    <w:p w:rsidR="00CF1354" w:rsidRPr="00351B87" w:rsidRDefault="00CF1354" w:rsidP="00CF1354">
      <w:pPr>
        <w:jc w:val="both"/>
        <w:rPr>
          <w:rFonts w:ascii="Times New Roman" w:hAnsi="Times New Roman" w:cs="Times New Roman"/>
          <w:color w:val="000000"/>
          <w:sz w:val="24"/>
          <w:szCs w:val="24"/>
        </w:rPr>
      </w:pPr>
      <w:r w:rsidRPr="00351B87">
        <w:rPr>
          <w:rFonts w:ascii="Times New Roman" w:hAnsi="Times New Roman" w:cs="Times New Roman"/>
          <w:color w:val="000000"/>
          <w:sz w:val="24"/>
          <w:szCs w:val="24"/>
        </w:rPr>
        <w:t>Именно в эту дату будет полное солнечное затмение, которое в Москве будет наблюдаться, как частное.</w:t>
      </w:r>
      <w:proofErr w:type="gramStart"/>
      <w:r w:rsidR="00195781" w:rsidRPr="00351B87">
        <w:rPr>
          <w:rFonts w:ascii="Times New Roman" w:hAnsi="Times New Roman" w:cs="Times New Roman"/>
          <w:color w:val="000000"/>
          <w:sz w:val="24"/>
          <w:szCs w:val="24"/>
        </w:rPr>
        <w:t xml:space="preserve">( </w:t>
      </w:r>
      <w:proofErr w:type="gramEnd"/>
      <w:r w:rsidR="00195781" w:rsidRPr="00351B87">
        <w:rPr>
          <w:rFonts w:ascii="Times New Roman" w:hAnsi="Times New Roman" w:cs="Times New Roman"/>
          <w:color w:val="000000"/>
          <w:sz w:val="24"/>
          <w:szCs w:val="24"/>
        </w:rPr>
        <w:t>2 балла)</w:t>
      </w:r>
    </w:p>
    <w:p w:rsidR="00CF1354" w:rsidRPr="00351B87" w:rsidRDefault="00CF1354" w:rsidP="00CF1354">
      <w:pPr>
        <w:jc w:val="both"/>
        <w:rPr>
          <w:rFonts w:ascii="Times New Roman" w:hAnsi="Times New Roman" w:cs="Times New Roman"/>
          <w:color w:val="000000"/>
          <w:sz w:val="24"/>
          <w:szCs w:val="24"/>
        </w:rPr>
      </w:pPr>
      <w:r w:rsidRPr="00351B87">
        <w:rPr>
          <w:rFonts w:ascii="Times New Roman" w:hAnsi="Times New Roman" w:cs="Times New Roman"/>
          <w:color w:val="000000"/>
          <w:sz w:val="24"/>
          <w:szCs w:val="24"/>
        </w:rPr>
        <w:t>Это не простое совпадение, так как солнечные затмения происходят только во время новолуний.</w:t>
      </w:r>
      <w:r w:rsidR="00195781" w:rsidRPr="00351B87">
        <w:rPr>
          <w:rFonts w:ascii="Times New Roman" w:hAnsi="Times New Roman" w:cs="Times New Roman"/>
          <w:color w:val="000000"/>
          <w:sz w:val="24"/>
          <w:szCs w:val="24"/>
        </w:rPr>
        <w:t xml:space="preserve">             </w:t>
      </w:r>
      <w:proofErr w:type="gramStart"/>
      <w:r w:rsidR="00195781" w:rsidRPr="00351B87">
        <w:rPr>
          <w:rFonts w:ascii="Times New Roman" w:hAnsi="Times New Roman" w:cs="Times New Roman"/>
          <w:color w:val="000000"/>
          <w:sz w:val="24"/>
          <w:szCs w:val="24"/>
        </w:rPr>
        <w:t xml:space="preserve">( </w:t>
      </w:r>
      <w:proofErr w:type="gramEnd"/>
      <w:r w:rsidR="00195781" w:rsidRPr="00351B87">
        <w:rPr>
          <w:rFonts w:ascii="Times New Roman" w:hAnsi="Times New Roman" w:cs="Times New Roman"/>
          <w:color w:val="000000"/>
          <w:sz w:val="24"/>
          <w:szCs w:val="24"/>
        </w:rPr>
        <w:t>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color w:val="000000"/>
          <w:sz w:val="24"/>
          <w:szCs w:val="24"/>
        </w:rPr>
        <w:t xml:space="preserve">         </w:t>
      </w:r>
    </w:p>
    <w:p w:rsidR="00CF1354" w:rsidRPr="00351B87" w:rsidRDefault="00CF1354" w:rsidP="00CF1354">
      <w:pPr>
        <w:jc w:val="both"/>
        <w:rPr>
          <w:rFonts w:ascii="Times New Roman" w:hAnsi="Times New Roman" w:cs="Times New Roman"/>
          <w:sz w:val="24"/>
          <w:szCs w:val="24"/>
        </w:rPr>
      </w:pPr>
    </w:p>
    <w:p w:rsidR="00195781"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Минимальное расстояние  от Земли до Сатурна 29,46 – 1 = 28,46 </w:t>
      </w:r>
      <w:proofErr w:type="spellStart"/>
      <w:r w:rsidRPr="00351B87">
        <w:rPr>
          <w:rFonts w:ascii="Times New Roman" w:hAnsi="Times New Roman" w:cs="Times New Roman"/>
          <w:sz w:val="24"/>
          <w:szCs w:val="24"/>
        </w:rPr>
        <w:t>а.е</w:t>
      </w:r>
      <w:proofErr w:type="spellEnd"/>
      <w:r w:rsidRPr="00351B87">
        <w:rPr>
          <w:rFonts w:ascii="Times New Roman" w:hAnsi="Times New Roman" w:cs="Times New Roman"/>
          <w:sz w:val="24"/>
          <w:szCs w:val="24"/>
        </w:rPr>
        <w:t>. = 28,46·150000000 = 4,27·10</w:t>
      </w:r>
      <w:r w:rsidRPr="00351B87">
        <w:rPr>
          <w:rFonts w:ascii="Times New Roman" w:hAnsi="Times New Roman" w:cs="Times New Roman"/>
          <w:sz w:val="24"/>
          <w:szCs w:val="24"/>
          <w:vertAlign w:val="superscript"/>
        </w:rPr>
        <w:t xml:space="preserve">9 </w:t>
      </w:r>
      <w:r w:rsidRPr="00351B87">
        <w:rPr>
          <w:rFonts w:ascii="Times New Roman" w:hAnsi="Times New Roman" w:cs="Times New Roman"/>
          <w:sz w:val="24"/>
          <w:szCs w:val="24"/>
        </w:rPr>
        <w:t xml:space="preserve">км.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195781">
      <w:pPr>
        <w:pStyle w:val="a8"/>
        <w:jc w:val="both"/>
        <w:rPr>
          <w:rFonts w:ascii="Times New Roman" w:hAnsi="Times New Roman" w:cs="Times New Roman"/>
          <w:sz w:val="24"/>
          <w:szCs w:val="24"/>
        </w:rPr>
      </w:pPr>
      <w:r w:rsidRPr="00351B87">
        <w:rPr>
          <w:rFonts w:ascii="Times New Roman" w:hAnsi="Times New Roman" w:cs="Times New Roman"/>
          <w:sz w:val="24"/>
          <w:szCs w:val="24"/>
        </w:rPr>
        <w:t>Свет имеет скорость с = 300000 км/с, поэтому информация достигнет Земли за время  4,27·10</w:t>
      </w:r>
      <w:r w:rsidRPr="00351B87">
        <w:rPr>
          <w:rFonts w:ascii="Times New Roman" w:hAnsi="Times New Roman" w:cs="Times New Roman"/>
          <w:sz w:val="24"/>
          <w:szCs w:val="24"/>
          <w:vertAlign w:val="superscript"/>
        </w:rPr>
        <w:t>9</w:t>
      </w:r>
      <w:r w:rsidRPr="00351B87">
        <w:rPr>
          <w:rFonts w:ascii="Times New Roman" w:hAnsi="Times New Roman" w:cs="Times New Roman"/>
          <w:sz w:val="24"/>
          <w:szCs w:val="24"/>
        </w:rPr>
        <w:t>км/300000 км/с =1,42·10</w:t>
      </w:r>
      <w:r w:rsidRPr="00351B87">
        <w:rPr>
          <w:rFonts w:ascii="Times New Roman" w:hAnsi="Times New Roman" w:cs="Times New Roman"/>
          <w:sz w:val="24"/>
          <w:szCs w:val="24"/>
          <w:vertAlign w:val="superscript"/>
        </w:rPr>
        <w:t>4</w:t>
      </w:r>
      <w:r w:rsidRPr="00351B87">
        <w:rPr>
          <w:rFonts w:ascii="Times New Roman" w:hAnsi="Times New Roman" w:cs="Times New Roman"/>
          <w:sz w:val="24"/>
          <w:szCs w:val="24"/>
        </w:rPr>
        <w:t xml:space="preserve">с = 3ч 57м.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jc w:val="both"/>
        <w:rPr>
          <w:rFonts w:ascii="Times New Roman" w:hAnsi="Times New Roman" w:cs="Times New Roman"/>
          <w:sz w:val="24"/>
          <w:szCs w:val="24"/>
        </w:rPr>
      </w:pPr>
    </w:p>
    <w:p w:rsidR="00CF1354" w:rsidRPr="00351B87" w:rsidRDefault="00CF1354" w:rsidP="00195781">
      <w:pP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3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10  класс</w:t>
      </w:r>
    </w:p>
    <w:p w:rsidR="00CF1354" w:rsidRPr="00351B87" w:rsidRDefault="00CF1354" w:rsidP="00CF1354">
      <w:pPr>
        <w:pStyle w:val="10"/>
        <w:jc w:val="both"/>
        <w:rPr>
          <w:sz w:val="24"/>
          <w:szCs w:val="24"/>
        </w:rPr>
      </w:pPr>
    </w:p>
    <w:p w:rsidR="00CF1354" w:rsidRPr="00351B87" w:rsidRDefault="00CF1354" w:rsidP="00195781">
      <w:pPr>
        <w:pStyle w:val="a4"/>
        <w:spacing w:after="0"/>
        <w:ind w:left="360"/>
        <w:jc w:val="both"/>
      </w:pPr>
      <w:r w:rsidRPr="00351B87">
        <w:t xml:space="preserve">1. </w:t>
      </w:r>
      <w:r w:rsidRPr="00351B87">
        <w:rPr>
          <w:bCs/>
        </w:rPr>
        <w:t xml:space="preserve">Решение. </w:t>
      </w:r>
      <w:r w:rsidRPr="00351B87">
        <w:t xml:space="preserve">Солнечные затмения можно видеть только в тех областях Земли, по которым проходит полоса тени Луны. Диаметр тени не превышает  </w:t>
      </w:r>
      <w:smartTag w:uri="urn:schemas-microsoft-com:office:smarttags" w:element="metricconverter">
        <w:smartTagPr>
          <w:attr w:name="ProductID" w:val="270 км"/>
        </w:smartTagPr>
        <w:r w:rsidRPr="00351B87">
          <w:t>270 км</w:t>
        </w:r>
      </w:smartTag>
      <w:r w:rsidRPr="00351B87">
        <w:t xml:space="preserve">, поэтому </w:t>
      </w:r>
      <w:r w:rsidRPr="00351B87">
        <w:rPr>
          <w:bCs/>
        </w:rPr>
        <w:t>полное солнечное затмение</w:t>
      </w:r>
      <w:r w:rsidRPr="00351B87">
        <w:t xml:space="preserve">  одновременно видно лишь на малом участке земной поверхности, и область тени перемещается, поэтому в разных точках полосы затмения оно наступает в разное время.  Хотя солнечные затмения случаются чаще  лунных затмений, в каждой местности Земли солнечные затмения наблюдаются редко. В Москве  будет наблюдаться частное солнечное затмение  с фазой  </w:t>
      </w:r>
      <w:r w:rsidRPr="00351B87">
        <w:rPr>
          <w:bCs/>
          <w:i/>
          <w:iCs/>
        </w:rPr>
        <w:t>Ф</w:t>
      </w:r>
      <w:r w:rsidRPr="00351B87">
        <w:t xml:space="preserve"> = 0,65.</w:t>
      </w:r>
      <w:r w:rsidR="00195781" w:rsidRPr="00351B87">
        <w:t xml:space="preserve">  </w:t>
      </w:r>
      <w:proofErr w:type="gramStart"/>
      <w:r w:rsidR="00195781" w:rsidRPr="00351B87">
        <w:t xml:space="preserve">( </w:t>
      </w:r>
      <w:proofErr w:type="gramEnd"/>
      <w:r w:rsidR="00195781" w:rsidRPr="00351B87">
        <w:t>4 балла)</w:t>
      </w:r>
    </w:p>
    <w:p w:rsidR="00CF1354" w:rsidRPr="00351B87" w:rsidRDefault="00CF1354" w:rsidP="00CF1354">
      <w:pPr>
        <w:pStyle w:val="10"/>
        <w:jc w:val="both"/>
        <w:rPr>
          <w:sz w:val="24"/>
          <w:szCs w:val="24"/>
        </w:rPr>
      </w:pPr>
    </w:p>
    <w:p w:rsidR="00CF1354" w:rsidRPr="00351B87" w:rsidRDefault="00195781" w:rsidP="00CF1354">
      <w:pPr>
        <w:pStyle w:val="10"/>
        <w:jc w:val="both"/>
        <w:rPr>
          <w:sz w:val="24"/>
          <w:szCs w:val="24"/>
        </w:rPr>
      </w:pPr>
      <w:r w:rsidRPr="00351B87">
        <w:rPr>
          <w:sz w:val="24"/>
          <w:szCs w:val="24"/>
        </w:rPr>
        <w:t xml:space="preserve"> </w:t>
      </w:r>
      <w:r w:rsidR="00CF1354" w:rsidRPr="00351B87">
        <w:rPr>
          <w:sz w:val="24"/>
          <w:szCs w:val="24"/>
        </w:rPr>
        <w:t xml:space="preserve">Луна в момент полного лунного затмения в действительности лишается солнечного света, поэтому </w:t>
      </w:r>
      <w:r w:rsidR="00CF1354" w:rsidRPr="00351B87">
        <w:rPr>
          <w:bCs/>
          <w:sz w:val="24"/>
          <w:szCs w:val="24"/>
        </w:rPr>
        <w:t>полное лунное затмение</w:t>
      </w:r>
      <w:r w:rsidR="00CF1354" w:rsidRPr="00351B87">
        <w:rPr>
          <w:sz w:val="24"/>
          <w:szCs w:val="24"/>
        </w:rPr>
        <w:t xml:space="preserve"> видно из любой точки полушария Земли. Лунное затмение начинается и заканчивается одновременно для всех географических точек, для всех стран. Однако местное время этого явления будет разное.</w:t>
      </w:r>
      <w:r w:rsidRPr="00351B87">
        <w:rPr>
          <w:sz w:val="24"/>
          <w:szCs w:val="24"/>
        </w:rPr>
        <w:t xml:space="preserve"> </w:t>
      </w:r>
      <w:proofErr w:type="gramStart"/>
      <w:r w:rsidRPr="00351B87">
        <w:rPr>
          <w:sz w:val="24"/>
          <w:szCs w:val="24"/>
        </w:rPr>
        <w:t xml:space="preserve">( </w:t>
      </w:r>
      <w:proofErr w:type="gramEnd"/>
      <w:r w:rsidRPr="00351B87">
        <w:rPr>
          <w:sz w:val="24"/>
          <w:szCs w:val="24"/>
        </w:rPr>
        <w:t>4 балла)</w:t>
      </w:r>
    </w:p>
    <w:p w:rsidR="00CF1354" w:rsidRPr="00351B87" w:rsidRDefault="00CF1354" w:rsidP="00CF1354">
      <w:pPr>
        <w:pStyle w:val="10"/>
        <w:jc w:val="both"/>
        <w:rPr>
          <w:sz w:val="24"/>
          <w:szCs w:val="24"/>
        </w:rPr>
      </w:pPr>
    </w:p>
    <w:p w:rsidR="00CF1354" w:rsidRPr="00351B87" w:rsidRDefault="00CF1354" w:rsidP="00CF1354">
      <w:pPr>
        <w:pStyle w:val="10"/>
        <w:jc w:val="both"/>
        <w:rPr>
          <w:sz w:val="24"/>
          <w:szCs w:val="24"/>
        </w:rPr>
      </w:pPr>
    </w:p>
    <w:p w:rsidR="00CF1354" w:rsidRPr="00351B87" w:rsidRDefault="00195781" w:rsidP="00CF1354">
      <w:pPr>
        <w:jc w:val="both"/>
        <w:rPr>
          <w:rFonts w:ascii="Times New Roman" w:hAnsi="Times New Roman" w:cs="Times New Roman"/>
          <w:sz w:val="24"/>
          <w:szCs w:val="24"/>
        </w:rPr>
      </w:pPr>
      <w:r w:rsidRPr="00351B87">
        <w:rPr>
          <w:rFonts w:ascii="Times New Roman" w:hAnsi="Times New Roman" w:cs="Times New Roman"/>
          <w:bCs/>
          <w:sz w:val="24"/>
          <w:szCs w:val="24"/>
        </w:rPr>
        <w:t xml:space="preserve">2. </w:t>
      </w:r>
      <w:r w:rsidR="00CF1354" w:rsidRPr="00351B87">
        <w:rPr>
          <w:rFonts w:ascii="Times New Roman" w:hAnsi="Times New Roman" w:cs="Times New Roman"/>
          <w:bCs/>
          <w:sz w:val="24"/>
          <w:szCs w:val="24"/>
        </w:rPr>
        <w:t xml:space="preserve">Решение. </w:t>
      </w:r>
      <w:r w:rsidR="00CF1354" w:rsidRPr="00351B87">
        <w:rPr>
          <w:rFonts w:ascii="Times New Roman" w:hAnsi="Times New Roman" w:cs="Times New Roman"/>
          <w:sz w:val="24"/>
          <w:szCs w:val="24"/>
        </w:rPr>
        <w:t>Только в дни равноденствий 21 марта и 23 сентября Солнце восходит в точке востока и заходит в точке запада (везде).</w:t>
      </w:r>
      <w:r w:rsidRPr="00351B87">
        <w:rPr>
          <w:rFonts w:ascii="Times New Roman" w:hAnsi="Times New Roman" w:cs="Times New Roman"/>
          <w:sz w:val="24"/>
          <w:szCs w:val="24"/>
        </w:rPr>
        <w:t xml:space="preserve">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2 балла)</w:t>
      </w:r>
    </w:p>
    <w:p w:rsidR="00CF1354" w:rsidRPr="00351B87" w:rsidRDefault="00CF1354" w:rsidP="00CF1354">
      <w:pPr>
        <w:pStyle w:val="a3"/>
      </w:pPr>
      <w:r w:rsidRPr="00351B87">
        <w:t xml:space="preserve">Например, для Москвы, </w:t>
      </w:r>
      <w:r w:rsidRPr="00351B87">
        <w:sym w:font="Symbol" w:char="F06A"/>
      </w:r>
      <w:r w:rsidRPr="00351B87">
        <w:t>=56</w:t>
      </w:r>
      <w:r w:rsidRPr="00351B87">
        <w:sym w:font="Symbol" w:char="F0B0"/>
      </w:r>
      <w:r w:rsidRPr="00351B87">
        <w:t>, в день летнего солнцестояния Солнце восходит на северо-востоке, а в день зимнего солнцестояния – на юго-востоке.</w:t>
      </w:r>
      <w:r w:rsidR="00195781" w:rsidRPr="00351B87">
        <w:t xml:space="preserve">  </w:t>
      </w:r>
      <w:proofErr w:type="gramStart"/>
      <w:r w:rsidR="00195781" w:rsidRPr="00351B87">
        <w:t xml:space="preserve">( </w:t>
      </w:r>
      <w:proofErr w:type="gramEnd"/>
      <w:r w:rsidR="00195781" w:rsidRPr="00351B87">
        <w:t>2 балла)</w:t>
      </w: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r w:rsidRPr="00351B87">
        <w:rPr>
          <w:rFonts w:ascii="Times New Roman" w:hAnsi="Times New Roman" w:cs="Times New Roman"/>
          <w:sz w:val="24"/>
          <w:szCs w:val="24"/>
        </w:rPr>
        <w:t>Поэтому  надо по-другому нарисовать направления сторон горизонта: стрелку востока направить на точку восхода Солнца 21 марта, а стрелку запада – на точку захода 21 марта.</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ind w:left="360"/>
        <w:jc w:val="both"/>
        <w:rPr>
          <w:rFonts w:ascii="Times New Roman" w:hAnsi="Times New Roman" w:cs="Times New Roman"/>
          <w:sz w:val="24"/>
          <w:szCs w:val="24"/>
        </w:rPr>
      </w:pPr>
    </w:p>
    <w:p w:rsidR="00CF1354" w:rsidRPr="00351B87" w:rsidRDefault="00195781" w:rsidP="00CF1354">
      <w:pPr>
        <w:jc w:val="both"/>
        <w:rPr>
          <w:rFonts w:ascii="Times New Roman" w:hAnsi="Times New Roman" w:cs="Times New Roman"/>
          <w:bCs/>
          <w:sz w:val="24"/>
          <w:szCs w:val="24"/>
        </w:rPr>
      </w:pPr>
      <w:r w:rsidRPr="00351B87">
        <w:rPr>
          <w:rFonts w:ascii="Times New Roman" w:hAnsi="Times New Roman" w:cs="Times New Roman"/>
          <w:sz w:val="24"/>
          <w:szCs w:val="24"/>
        </w:rPr>
        <w:t xml:space="preserve">3. </w:t>
      </w:r>
      <w:r w:rsidR="00CF1354" w:rsidRPr="00351B87">
        <w:rPr>
          <w:rFonts w:ascii="Times New Roman" w:hAnsi="Times New Roman" w:cs="Times New Roman"/>
          <w:bCs/>
          <w:sz w:val="24"/>
          <w:szCs w:val="24"/>
        </w:rPr>
        <w:t>Решение</w:t>
      </w:r>
      <w:r w:rsidRPr="00351B87">
        <w:rPr>
          <w:rFonts w:ascii="Times New Roman" w:hAnsi="Times New Roman" w:cs="Times New Roman"/>
          <w:bCs/>
          <w:sz w:val="24"/>
          <w:szCs w:val="24"/>
        </w:rPr>
        <w:t xml:space="preserve">. </w:t>
      </w:r>
      <w:r w:rsidR="00CF1354" w:rsidRPr="00351B87">
        <w:rPr>
          <w:rFonts w:ascii="Times New Roman" w:hAnsi="Times New Roman" w:cs="Times New Roman"/>
          <w:sz w:val="24"/>
          <w:szCs w:val="24"/>
        </w:rPr>
        <w:t>Относительно звезд Луна движется  с запада на восток с угловой скоростью примерно 13</w:t>
      </w:r>
      <w:r w:rsidR="00CF1354" w:rsidRPr="00351B87">
        <w:rPr>
          <w:rFonts w:ascii="Times New Roman" w:hAnsi="Times New Roman" w:cs="Times New Roman"/>
          <w:sz w:val="24"/>
          <w:szCs w:val="24"/>
        </w:rPr>
        <w:sym w:font="Symbol" w:char="F0B0"/>
      </w:r>
      <w:r w:rsidR="00CF1354" w:rsidRPr="00351B87">
        <w:rPr>
          <w:rFonts w:ascii="Times New Roman" w:hAnsi="Times New Roman" w:cs="Times New Roman"/>
          <w:sz w:val="24"/>
          <w:szCs w:val="24"/>
        </w:rPr>
        <w:t xml:space="preserve"> в сутки.</w:t>
      </w:r>
      <w:r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Относительно звезд Солнце движется с запада на восток со скоростью примерно 1 </w:t>
      </w:r>
      <w:r w:rsidRPr="00351B87">
        <w:rPr>
          <w:rFonts w:ascii="Times New Roman" w:hAnsi="Times New Roman" w:cs="Times New Roman"/>
          <w:sz w:val="24"/>
          <w:szCs w:val="24"/>
        </w:rPr>
        <w:sym w:font="Symbol" w:char="F0B0"/>
      </w:r>
      <w:r w:rsidRPr="00351B87">
        <w:rPr>
          <w:rFonts w:ascii="Times New Roman" w:hAnsi="Times New Roman" w:cs="Times New Roman"/>
          <w:sz w:val="24"/>
          <w:szCs w:val="24"/>
        </w:rPr>
        <w:t xml:space="preserve"> в сутки.</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Видимый годовой путь Солнца проходит через тринадцать созвездий, начиная от точки весеннего равноденствия: </w:t>
      </w:r>
      <w:proofErr w:type="gramStart"/>
      <w:r w:rsidRPr="00351B87">
        <w:rPr>
          <w:rFonts w:ascii="Times New Roman" w:hAnsi="Times New Roman" w:cs="Times New Roman"/>
          <w:sz w:val="24"/>
          <w:szCs w:val="24"/>
        </w:rPr>
        <w:t>Овен, Телец, Близнецы, Рак, Лев, Дева, Весы, Скорпион, Змееносец, Стрелец, Козерог, Водолей, Рыбы.</w:t>
      </w:r>
      <w:proofErr w:type="gramEnd"/>
      <w:r w:rsidRPr="00351B87">
        <w:rPr>
          <w:rFonts w:ascii="Times New Roman" w:hAnsi="Times New Roman" w:cs="Times New Roman"/>
          <w:sz w:val="24"/>
          <w:szCs w:val="24"/>
        </w:rPr>
        <w:t xml:space="preserve"> Двенадцать из них называются </w:t>
      </w:r>
      <w:r w:rsidRPr="00351B87">
        <w:rPr>
          <w:rStyle w:val="term1"/>
          <w:rFonts w:ascii="Times New Roman" w:hAnsi="Times New Roman" w:cs="Times New Roman"/>
          <w:b w:val="0"/>
          <w:bCs w:val="0"/>
          <w:i w:val="0"/>
          <w:iCs w:val="0"/>
          <w:sz w:val="24"/>
          <w:szCs w:val="24"/>
        </w:rPr>
        <w:t>зодиакальными</w:t>
      </w:r>
      <w:r w:rsidRPr="00351B87">
        <w:rPr>
          <w:rFonts w:ascii="Times New Roman" w:hAnsi="Times New Roman" w:cs="Times New Roman"/>
          <w:bCs/>
          <w:i/>
          <w:iCs/>
          <w:sz w:val="24"/>
          <w:szCs w:val="24"/>
        </w:rPr>
        <w:t>.</w:t>
      </w:r>
      <w:r w:rsidR="00195781" w:rsidRPr="00351B87">
        <w:rPr>
          <w:rFonts w:ascii="Times New Roman" w:hAnsi="Times New Roman" w:cs="Times New Roman"/>
          <w:bCs/>
          <w:i/>
          <w:iCs/>
          <w:sz w:val="24"/>
          <w:szCs w:val="24"/>
        </w:rPr>
        <w:t xml:space="preserve"> </w:t>
      </w:r>
      <w:r w:rsidRPr="00351B87">
        <w:rPr>
          <w:rFonts w:ascii="Times New Roman" w:hAnsi="Times New Roman" w:cs="Times New Roman"/>
          <w:sz w:val="24"/>
          <w:szCs w:val="24"/>
        </w:rPr>
        <w:t xml:space="preserve">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CF1354">
      <w:pPr>
        <w:jc w:val="both"/>
        <w:rPr>
          <w:rFonts w:ascii="Times New Roman" w:hAnsi="Times New Roman" w:cs="Times New Roman"/>
          <w:sz w:val="24"/>
          <w:szCs w:val="24"/>
        </w:rPr>
      </w:pPr>
    </w:p>
    <w:p w:rsidR="00195781" w:rsidRPr="00351B87" w:rsidRDefault="00DB271F" w:rsidP="00CF1354">
      <w:pPr>
        <w:jc w:val="both"/>
        <w:rPr>
          <w:rFonts w:ascii="Times New Roman" w:hAnsi="Times New Roman" w:cs="Times New Roman"/>
          <w:sz w:val="24"/>
          <w:szCs w:val="24"/>
        </w:rPr>
      </w:pPr>
      <w:r w:rsidRPr="00351B87">
        <w:rPr>
          <w:rFonts w:ascii="Times New Roman" w:hAnsi="Times New Roman" w:cs="Times New Roman"/>
          <w:sz w:val="24"/>
          <w:szCs w:val="24"/>
        </w:rPr>
        <w:t>4</w:t>
      </w:r>
      <w:r w:rsidR="00195781" w:rsidRPr="00351B87">
        <w:rPr>
          <w:rFonts w:ascii="Times New Roman" w:hAnsi="Times New Roman" w:cs="Times New Roman"/>
          <w:sz w:val="24"/>
          <w:szCs w:val="24"/>
        </w:rPr>
        <w:t xml:space="preserve">. </w:t>
      </w:r>
      <w:r w:rsidR="00CF1354" w:rsidRPr="00351B87">
        <w:rPr>
          <w:rFonts w:ascii="Times New Roman" w:hAnsi="Times New Roman" w:cs="Times New Roman"/>
          <w:sz w:val="24"/>
          <w:szCs w:val="24"/>
        </w:rPr>
        <w:t>Решение.</w:t>
      </w:r>
      <w:r w:rsidR="00195781" w:rsidRPr="00351B87">
        <w:rPr>
          <w:rFonts w:ascii="Times New Roman" w:hAnsi="Times New Roman" w:cs="Times New Roman"/>
          <w:sz w:val="24"/>
          <w:szCs w:val="24"/>
        </w:rPr>
        <w:t xml:space="preserve"> </w:t>
      </w:r>
      <w:r w:rsidR="00CF1354" w:rsidRPr="00351B87">
        <w:rPr>
          <w:rFonts w:ascii="Times New Roman" w:hAnsi="Times New Roman" w:cs="Times New Roman"/>
          <w:sz w:val="24"/>
          <w:szCs w:val="24"/>
        </w:rPr>
        <w:t xml:space="preserve">Цвет звезды зависит от температуры звезды.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2 балла)</w:t>
      </w:r>
    </w:p>
    <w:p w:rsidR="00195781"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Голубоватые звезды имеют высокую температуру, большую 12000К. </w:t>
      </w:r>
    </w:p>
    <w:p w:rsidR="00DB271F" w:rsidRPr="00351B87" w:rsidRDefault="00195781"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Зеленых звезд не бывает. Видимые размеры звезд соответствуют разным видимым звездным величинам.</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«Шевеление лучей»  - дрожание атмосферы.</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Таким образом, неверно – зеленый цвет звезд.</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4 балла</w:t>
      </w:r>
    </w:p>
    <w:p w:rsidR="00CF1354" w:rsidRPr="00351B87" w:rsidRDefault="00CF1354" w:rsidP="00CF1354">
      <w:pPr>
        <w:jc w:val="both"/>
        <w:rPr>
          <w:rFonts w:ascii="Times New Roman" w:hAnsi="Times New Roman" w:cs="Times New Roman"/>
          <w:sz w:val="24"/>
          <w:szCs w:val="24"/>
        </w:rPr>
      </w:pPr>
    </w:p>
    <w:p w:rsidR="00CF1354" w:rsidRPr="00351B87" w:rsidRDefault="00DB271F" w:rsidP="00CF1354">
      <w:pPr>
        <w:pStyle w:val="a4"/>
        <w:ind w:left="360"/>
        <w:jc w:val="both"/>
        <w:rPr>
          <w:bCs/>
        </w:rPr>
      </w:pPr>
      <w:r w:rsidRPr="00351B87">
        <w:t xml:space="preserve">5. </w:t>
      </w:r>
      <w:r w:rsidRPr="00351B87">
        <w:rPr>
          <w:bCs/>
        </w:rPr>
        <w:t xml:space="preserve"> Правильно записана формула периода обращения </w:t>
      </w:r>
      <w:proofErr w:type="gramStart"/>
      <w:r w:rsidRPr="00351B87">
        <w:rPr>
          <w:bCs/>
        </w:rPr>
        <w:t xml:space="preserve">( </w:t>
      </w:r>
      <w:proofErr w:type="gramEnd"/>
      <w:r w:rsidRPr="00351B87">
        <w:rPr>
          <w:bCs/>
        </w:rPr>
        <w:t>2 балла)</w:t>
      </w:r>
    </w:p>
    <w:p w:rsidR="00DB271F" w:rsidRPr="00351B87" w:rsidRDefault="00DB271F" w:rsidP="00CF1354">
      <w:pPr>
        <w:pStyle w:val="a4"/>
        <w:ind w:left="360"/>
        <w:jc w:val="both"/>
        <w:rPr>
          <w:bCs/>
        </w:rPr>
      </w:pPr>
      <w:r w:rsidRPr="00351B87">
        <w:rPr>
          <w:bCs/>
        </w:rPr>
        <w:t xml:space="preserve">      Правильно указаны постоянные величины (2 балла) </w:t>
      </w:r>
    </w:p>
    <w:p w:rsidR="00DB271F" w:rsidRPr="00351B87" w:rsidRDefault="00DB271F" w:rsidP="00CF1354">
      <w:pPr>
        <w:pStyle w:val="a4"/>
        <w:ind w:left="360"/>
        <w:jc w:val="both"/>
        <w:rPr>
          <w:bCs/>
        </w:rPr>
      </w:pPr>
      <w:r w:rsidRPr="00351B87">
        <w:rPr>
          <w:bCs/>
        </w:rPr>
        <w:t xml:space="preserve">      Верно выполнены вычисления </w:t>
      </w:r>
      <w:proofErr w:type="gramStart"/>
      <w:r w:rsidRPr="00351B87">
        <w:rPr>
          <w:bCs/>
        </w:rPr>
        <w:t xml:space="preserve">( </w:t>
      </w:r>
      <w:proofErr w:type="gramEnd"/>
      <w:r w:rsidRPr="00351B87">
        <w:rPr>
          <w:bCs/>
        </w:rPr>
        <w:t>2 балла)</w:t>
      </w:r>
    </w:p>
    <w:p w:rsidR="00DB271F" w:rsidRPr="00351B87" w:rsidRDefault="00DB271F" w:rsidP="00CF1354">
      <w:pPr>
        <w:pStyle w:val="a4"/>
        <w:ind w:left="360"/>
        <w:jc w:val="both"/>
        <w:rPr>
          <w:bCs/>
        </w:rPr>
      </w:pPr>
      <w:r w:rsidRPr="00351B87">
        <w:rPr>
          <w:bCs/>
        </w:rPr>
        <w:t xml:space="preserve">      Получен правильный ответ (2 балла)</w:t>
      </w:r>
    </w:p>
    <w:p w:rsidR="00CF1354" w:rsidRPr="00351B87" w:rsidRDefault="00CF1354" w:rsidP="00CF1354">
      <w:pPr>
        <w:jc w:val="both"/>
        <w:rPr>
          <w:rFonts w:ascii="Times New Roman" w:hAnsi="Times New Roman" w:cs="Times New Roman"/>
          <w:sz w:val="24"/>
          <w:szCs w:val="24"/>
        </w:rPr>
      </w:pPr>
    </w:p>
    <w:p w:rsidR="00CF1354" w:rsidRPr="00351B87" w:rsidRDefault="00CF1354" w:rsidP="00CF1354">
      <w:pPr>
        <w:pStyle w:val="a4"/>
        <w:ind w:left="360"/>
      </w:pPr>
    </w:p>
    <w:p w:rsidR="00DB271F" w:rsidRPr="00351B87" w:rsidRDefault="00DB271F" w:rsidP="00DB271F">
      <w:pPr>
        <w:pStyle w:val="a4"/>
        <w:ind w:left="720"/>
        <w:jc w:val="both"/>
      </w:pPr>
      <w:r w:rsidRPr="00351B87">
        <w:t>6.</w:t>
      </w:r>
      <w:r w:rsidR="00CF1354" w:rsidRPr="00351B87">
        <w:t xml:space="preserve">Наибольший вес будет на Земле. </w:t>
      </w:r>
      <w:r w:rsidRPr="00351B87">
        <w:t xml:space="preserve">(2 балла)  </w:t>
      </w:r>
    </w:p>
    <w:p w:rsidR="00DB271F" w:rsidRPr="00351B87" w:rsidRDefault="00CF1354" w:rsidP="00DB271F">
      <w:pPr>
        <w:pStyle w:val="a4"/>
        <w:ind w:left="720"/>
        <w:jc w:val="both"/>
      </w:pPr>
      <w:r w:rsidRPr="00351B87">
        <w:t xml:space="preserve">Вес АМС на Венере будет меньше, чем на Земле, из-за плотной атмосферы (закон Архимеда). </w:t>
      </w:r>
      <w:r w:rsidR="00DB271F" w:rsidRPr="00351B87">
        <w:t xml:space="preserve"> </w:t>
      </w:r>
      <w:proofErr w:type="gramStart"/>
      <w:r w:rsidR="00DB271F" w:rsidRPr="00351B87">
        <w:t xml:space="preserve">( </w:t>
      </w:r>
      <w:proofErr w:type="gramEnd"/>
      <w:r w:rsidR="00DB271F" w:rsidRPr="00351B87">
        <w:t>4 балла)</w:t>
      </w:r>
    </w:p>
    <w:p w:rsidR="00CF1354" w:rsidRPr="00351B87" w:rsidRDefault="00CF1354" w:rsidP="00DB271F">
      <w:pPr>
        <w:pStyle w:val="a4"/>
        <w:ind w:left="720"/>
      </w:pPr>
      <w:r w:rsidRPr="00351B87">
        <w:t>На Марсе АМС будет иметь наименьший вес.</w:t>
      </w:r>
      <w:r w:rsidR="00DB271F" w:rsidRPr="00351B87">
        <w:t xml:space="preserve">  </w:t>
      </w:r>
      <w:proofErr w:type="gramStart"/>
      <w:r w:rsidR="00DB271F" w:rsidRPr="00351B87">
        <w:t xml:space="preserve">( </w:t>
      </w:r>
      <w:proofErr w:type="gramEnd"/>
      <w:r w:rsidR="00DB271F" w:rsidRPr="00351B87">
        <w:t>2 балла</w:t>
      </w:r>
    </w:p>
    <w:p w:rsidR="00CF1354" w:rsidRPr="00351B87" w:rsidRDefault="00CF1354" w:rsidP="00DB271F">
      <w:pPr>
        <w:pStyle w:val="a4"/>
        <w:jc w:val="both"/>
        <w:rPr>
          <w:bCs/>
        </w:rPr>
      </w:pPr>
    </w:p>
    <w:p w:rsidR="00CF1354" w:rsidRPr="00351B87" w:rsidRDefault="00CF1354" w:rsidP="00CF1354">
      <w:pPr>
        <w:jc w:val="both"/>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3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11  класс</w:t>
      </w:r>
    </w:p>
    <w:p w:rsidR="00CF1354" w:rsidRPr="00351B87" w:rsidRDefault="00CF1354" w:rsidP="00CF1354">
      <w:pPr>
        <w:pStyle w:val="10"/>
        <w:jc w:val="center"/>
        <w:rPr>
          <w:bCs/>
          <w:sz w:val="24"/>
          <w:szCs w:val="24"/>
        </w:rPr>
      </w:pPr>
    </w:p>
    <w:p w:rsidR="00DB271F" w:rsidRPr="00351B87" w:rsidRDefault="00CF1354" w:rsidP="00DB271F">
      <w:pPr>
        <w:pStyle w:val="10"/>
        <w:numPr>
          <w:ilvl w:val="0"/>
          <w:numId w:val="12"/>
        </w:numPr>
        <w:jc w:val="both"/>
        <w:rPr>
          <w:sz w:val="24"/>
          <w:szCs w:val="24"/>
        </w:rPr>
      </w:pPr>
      <w:r w:rsidRPr="00351B87">
        <w:rPr>
          <w:bCs/>
          <w:color w:val="000000"/>
          <w:sz w:val="24"/>
          <w:szCs w:val="24"/>
        </w:rPr>
        <w:t xml:space="preserve">Решение. </w:t>
      </w:r>
      <w:r w:rsidRPr="00351B87">
        <w:rPr>
          <w:sz w:val="24"/>
          <w:szCs w:val="24"/>
        </w:rPr>
        <w:t>Самая яркая звезда на небе – Сириус. Но эта звезда не северного небесного полушария, а южного. Поэтому самая яркая звезда – Вега (</w:t>
      </w:r>
      <w:r w:rsidRPr="00351B87">
        <w:rPr>
          <w:sz w:val="24"/>
          <w:szCs w:val="24"/>
        </w:rPr>
        <w:sym w:font="Symbol" w:char="F061"/>
      </w:r>
      <w:r w:rsidRPr="00351B87">
        <w:rPr>
          <w:sz w:val="24"/>
          <w:szCs w:val="24"/>
        </w:rPr>
        <w:t xml:space="preserve"> Лиры). </w:t>
      </w:r>
      <w:proofErr w:type="gramStart"/>
      <w:r w:rsidR="00DB271F" w:rsidRPr="00351B87">
        <w:rPr>
          <w:sz w:val="24"/>
          <w:szCs w:val="24"/>
        </w:rPr>
        <w:t xml:space="preserve">( </w:t>
      </w:r>
      <w:proofErr w:type="gramEnd"/>
      <w:r w:rsidR="00DB271F" w:rsidRPr="00351B87">
        <w:rPr>
          <w:sz w:val="24"/>
          <w:szCs w:val="24"/>
        </w:rPr>
        <w:t>6 баллов)</w:t>
      </w:r>
    </w:p>
    <w:p w:rsidR="00CF1354" w:rsidRPr="00351B87" w:rsidRDefault="00CF1354" w:rsidP="00DB271F">
      <w:pPr>
        <w:pStyle w:val="10"/>
        <w:ind w:left="720"/>
        <w:jc w:val="both"/>
        <w:rPr>
          <w:sz w:val="24"/>
          <w:szCs w:val="24"/>
        </w:rPr>
      </w:pPr>
      <w:r w:rsidRPr="00351B87">
        <w:rPr>
          <w:sz w:val="24"/>
          <w:szCs w:val="24"/>
        </w:rPr>
        <w:t>У нее примерно нулевая видимая звездная величина.</w:t>
      </w:r>
      <w:r w:rsidR="00DB271F" w:rsidRPr="00351B87">
        <w:rPr>
          <w:sz w:val="24"/>
          <w:szCs w:val="24"/>
        </w:rPr>
        <w:t xml:space="preserve"> (2 балла)</w:t>
      </w:r>
    </w:p>
    <w:p w:rsidR="00DB271F" w:rsidRPr="00351B87" w:rsidRDefault="00CF1354" w:rsidP="00DB271F">
      <w:pPr>
        <w:pStyle w:val="a8"/>
        <w:numPr>
          <w:ilvl w:val="0"/>
          <w:numId w:val="12"/>
        </w:numPr>
        <w:jc w:val="both"/>
        <w:rPr>
          <w:rFonts w:ascii="Times New Roman" w:hAnsi="Times New Roman" w:cs="Times New Roman"/>
          <w:sz w:val="24"/>
          <w:szCs w:val="24"/>
        </w:rPr>
      </w:pPr>
      <w:r w:rsidRPr="00351B87">
        <w:rPr>
          <w:rFonts w:ascii="Times New Roman" w:hAnsi="Times New Roman" w:cs="Times New Roman"/>
          <w:sz w:val="24"/>
          <w:szCs w:val="24"/>
        </w:rPr>
        <w:t xml:space="preserve">Решение. Солнечные сутки на Луне равны 29,5 земных суток.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DB271F" w:rsidRPr="00351B87" w:rsidRDefault="00CF1354" w:rsidP="00DB271F">
      <w:pPr>
        <w:pStyle w:val="a8"/>
        <w:jc w:val="both"/>
        <w:rPr>
          <w:rFonts w:ascii="Times New Roman" w:hAnsi="Times New Roman" w:cs="Times New Roman"/>
          <w:sz w:val="24"/>
          <w:szCs w:val="24"/>
        </w:rPr>
      </w:pPr>
      <w:r w:rsidRPr="00351B87">
        <w:rPr>
          <w:rFonts w:ascii="Times New Roman" w:hAnsi="Times New Roman" w:cs="Times New Roman"/>
          <w:sz w:val="24"/>
          <w:szCs w:val="24"/>
        </w:rPr>
        <w:t>Земля на Луне практически неподвижно висит на небе и не совершает таких движений, как Луна на небе Земли. Это следствие того, что Луна всегда обращен</w:t>
      </w:r>
      <w:r w:rsidR="00DB271F" w:rsidRPr="00351B87">
        <w:rPr>
          <w:rFonts w:ascii="Times New Roman" w:hAnsi="Times New Roman" w:cs="Times New Roman"/>
          <w:sz w:val="24"/>
          <w:szCs w:val="24"/>
        </w:rPr>
        <w:t xml:space="preserve">а к Земле одной своей стороной.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DB271F" w:rsidRPr="00351B87" w:rsidRDefault="00CF1354" w:rsidP="00DB271F">
      <w:pPr>
        <w:pStyle w:val="a8"/>
        <w:jc w:val="both"/>
        <w:rPr>
          <w:rFonts w:ascii="Times New Roman" w:hAnsi="Times New Roman" w:cs="Times New Roman"/>
          <w:sz w:val="24"/>
          <w:szCs w:val="24"/>
        </w:rPr>
      </w:pPr>
      <w:r w:rsidRPr="00351B87">
        <w:rPr>
          <w:rFonts w:ascii="Times New Roman" w:hAnsi="Times New Roman" w:cs="Times New Roman"/>
          <w:sz w:val="24"/>
          <w:szCs w:val="24"/>
        </w:rPr>
        <w:t>Но благодаря физическим либрациям (покачиваниям) Луны, из областей около края лунного диска можно</w:t>
      </w:r>
      <w:r w:rsidR="00DB271F" w:rsidRPr="00351B87">
        <w:rPr>
          <w:rFonts w:ascii="Times New Roman" w:hAnsi="Times New Roman" w:cs="Times New Roman"/>
          <w:sz w:val="24"/>
          <w:szCs w:val="24"/>
        </w:rPr>
        <w:t xml:space="preserve"> </w:t>
      </w:r>
      <w:r w:rsidRPr="00351B87">
        <w:rPr>
          <w:rFonts w:ascii="Times New Roman" w:hAnsi="Times New Roman" w:cs="Times New Roman"/>
          <w:sz w:val="24"/>
          <w:szCs w:val="24"/>
        </w:rPr>
        <w:t xml:space="preserve">наблюдать регулярные восходы и заходы Земли. </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CF1354" w:rsidRPr="00351B87" w:rsidRDefault="00CF1354" w:rsidP="00DB271F">
      <w:pPr>
        <w:pStyle w:val="a8"/>
        <w:jc w:val="both"/>
        <w:rPr>
          <w:rFonts w:ascii="Times New Roman" w:hAnsi="Times New Roman" w:cs="Times New Roman"/>
          <w:sz w:val="24"/>
          <w:szCs w:val="24"/>
        </w:rPr>
      </w:pPr>
      <w:r w:rsidRPr="00351B87">
        <w:rPr>
          <w:rFonts w:ascii="Times New Roman" w:hAnsi="Times New Roman" w:cs="Times New Roman"/>
          <w:sz w:val="24"/>
          <w:szCs w:val="24"/>
        </w:rPr>
        <w:t>Земля восходит и заходит (приподнимается над горизонтом и опускается за горизонт) с периодом около 27,3 земных суток.</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CF1354" w:rsidRPr="00351B87" w:rsidRDefault="00CF1354" w:rsidP="00CF1354">
      <w:pPr>
        <w:jc w:val="both"/>
        <w:rPr>
          <w:rFonts w:ascii="Times New Roman" w:hAnsi="Times New Roman" w:cs="Times New Roman"/>
          <w:sz w:val="24"/>
          <w:szCs w:val="24"/>
        </w:rPr>
      </w:pPr>
    </w:p>
    <w:p w:rsidR="00DB271F" w:rsidRPr="00351B87" w:rsidRDefault="00CF1354" w:rsidP="00DB271F">
      <w:pPr>
        <w:pStyle w:val="a8"/>
        <w:numPr>
          <w:ilvl w:val="0"/>
          <w:numId w:val="12"/>
        </w:numPr>
        <w:jc w:val="both"/>
        <w:rPr>
          <w:rFonts w:ascii="Times New Roman" w:hAnsi="Times New Roman" w:cs="Times New Roman"/>
          <w:sz w:val="24"/>
          <w:szCs w:val="24"/>
        </w:rPr>
      </w:pPr>
      <w:r w:rsidRPr="00351B87">
        <w:rPr>
          <w:rFonts w:ascii="Times New Roman" w:hAnsi="Times New Roman" w:cs="Times New Roman"/>
          <w:sz w:val="24"/>
          <w:szCs w:val="24"/>
        </w:rPr>
        <w:t>Решение. На такой планете смена времен года будет проходить синхронно, а не в противофазе, как на Земле или Марсе.</w:t>
      </w:r>
      <w:r w:rsidRPr="00351B87">
        <w:rPr>
          <w:rFonts w:ascii="Times New Roman" w:hAnsi="Times New Roman" w:cs="Times New Roman"/>
          <w:bCs/>
          <w:sz w:val="24"/>
          <w:szCs w:val="24"/>
        </w:rPr>
        <w:t xml:space="preserve"> </w:t>
      </w:r>
      <w:r w:rsidRPr="00351B87">
        <w:rPr>
          <w:rFonts w:ascii="Times New Roman" w:hAnsi="Times New Roman" w:cs="Times New Roman"/>
          <w:sz w:val="24"/>
          <w:szCs w:val="24"/>
        </w:rPr>
        <w:t xml:space="preserve">Вблизи </w:t>
      </w:r>
      <w:proofErr w:type="spellStart"/>
      <w:r w:rsidRPr="00351B87">
        <w:rPr>
          <w:rFonts w:ascii="Times New Roman" w:hAnsi="Times New Roman" w:cs="Times New Roman"/>
          <w:sz w:val="24"/>
          <w:szCs w:val="24"/>
        </w:rPr>
        <w:t>апогелия</w:t>
      </w:r>
      <w:proofErr w:type="spellEnd"/>
      <w:r w:rsidRPr="00351B87">
        <w:rPr>
          <w:rFonts w:ascii="Times New Roman" w:hAnsi="Times New Roman" w:cs="Times New Roman"/>
          <w:sz w:val="24"/>
          <w:szCs w:val="24"/>
        </w:rPr>
        <w:t xml:space="preserve"> на всей планете, в обоих полушариях, синхронно, будет условная зима, а вблизи перигелия - условное лето. «Условные», потому что в общепринятых понятиях на полюсах такой планеты будет вечная зима...  Тогда сезоны, зависящие только от потока тепла, будут по всей планете определяться только ее положением на орбите, а значит, будут везде меняться синхронно. </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6 баллов)</w:t>
      </w:r>
    </w:p>
    <w:p w:rsidR="00CF1354" w:rsidRPr="00351B87" w:rsidRDefault="00CF1354" w:rsidP="00351B87">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Климат на такой планете, несмотря на одинаковую большую </w:t>
      </w:r>
      <w:proofErr w:type="gramStart"/>
      <w:r w:rsidRPr="00351B87">
        <w:rPr>
          <w:rFonts w:ascii="Times New Roman" w:hAnsi="Times New Roman" w:cs="Times New Roman"/>
          <w:sz w:val="24"/>
          <w:szCs w:val="24"/>
        </w:rPr>
        <w:t>полуось</w:t>
      </w:r>
      <w:proofErr w:type="gramEnd"/>
      <w:r w:rsidRPr="00351B87">
        <w:rPr>
          <w:rFonts w:ascii="Times New Roman" w:hAnsi="Times New Roman" w:cs="Times New Roman"/>
          <w:sz w:val="24"/>
          <w:szCs w:val="24"/>
        </w:rPr>
        <w:t xml:space="preserve"> а=1 </w:t>
      </w:r>
      <w:proofErr w:type="spellStart"/>
      <w:r w:rsidRPr="00351B87">
        <w:rPr>
          <w:rFonts w:ascii="Times New Roman" w:hAnsi="Times New Roman" w:cs="Times New Roman"/>
          <w:sz w:val="24"/>
          <w:szCs w:val="24"/>
        </w:rPr>
        <w:t>а.е</w:t>
      </w:r>
      <w:proofErr w:type="spellEnd"/>
      <w:r w:rsidRPr="00351B87">
        <w:rPr>
          <w:rFonts w:ascii="Times New Roman" w:hAnsi="Times New Roman" w:cs="Times New Roman"/>
          <w:sz w:val="24"/>
          <w:szCs w:val="24"/>
        </w:rPr>
        <w:t>., будет более резким, зимы будут более холодными и долгими по второму закону Кеплера (и путь длиннее, и скорость меньше).</w:t>
      </w:r>
      <w:r w:rsidR="00351B87"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p>
    <w:p w:rsidR="00351B87" w:rsidRPr="00351B87" w:rsidRDefault="00CF1354" w:rsidP="00351B87">
      <w:pPr>
        <w:pStyle w:val="a8"/>
        <w:numPr>
          <w:ilvl w:val="0"/>
          <w:numId w:val="12"/>
        </w:numPr>
        <w:jc w:val="both"/>
        <w:rPr>
          <w:rFonts w:ascii="Times New Roman" w:hAnsi="Times New Roman" w:cs="Times New Roman"/>
          <w:sz w:val="24"/>
          <w:szCs w:val="24"/>
        </w:rPr>
      </w:pPr>
      <w:r w:rsidRPr="00351B87">
        <w:rPr>
          <w:rFonts w:ascii="Times New Roman" w:hAnsi="Times New Roman" w:cs="Times New Roman"/>
          <w:sz w:val="24"/>
          <w:szCs w:val="24"/>
        </w:rPr>
        <w:t>Титан и Меркурий имеют сходную массу и размеры, но Меркурий находится значительно ближе к Солнцу и получает от него намного больше тепла.</w:t>
      </w:r>
      <w:r w:rsidR="00351B87" w:rsidRPr="00351B87">
        <w:rPr>
          <w:rFonts w:ascii="Times New Roman" w:hAnsi="Times New Roman" w:cs="Times New Roman"/>
          <w:sz w:val="24"/>
          <w:szCs w:val="24"/>
        </w:rPr>
        <w:t xml:space="preserve">  (2 балла)</w:t>
      </w:r>
    </w:p>
    <w:p w:rsidR="00351B87" w:rsidRPr="00351B87" w:rsidRDefault="00CF1354" w:rsidP="00351B87">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В разогретой атмосфере частицы имеют большие скорости и легче уходят от планеты. Поэтому Меркурий не удержал атмосферу.</w:t>
      </w:r>
      <w:r w:rsidR="00351B87" w:rsidRPr="00351B87">
        <w:rPr>
          <w:rFonts w:ascii="Times New Roman" w:hAnsi="Times New Roman" w:cs="Times New Roman"/>
          <w:sz w:val="24"/>
          <w:szCs w:val="24"/>
        </w:rPr>
        <w:t xml:space="preserve"> </w:t>
      </w:r>
      <w:proofErr w:type="gramStart"/>
      <w:r w:rsidR="00351B87" w:rsidRPr="00351B87">
        <w:rPr>
          <w:rFonts w:ascii="Times New Roman" w:hAnsi="Times New Roman" w:cs="Times New Roman"/>
          <w:sz w:val="24"/>
          <w:szCs w:val="24"/>
        </w:rPr>
        <w:t xml:space="preserve">( </w:t>
      </w:r>
      <w:proofErr w:type="gramEnd"/>
      <w:r w:rsidR="00351B87" w:rsidRPr="00351B87">
        <w:rPr>
          <w:rFonts w:ascii="Times New Roman" w:hAnsi="Times New Roman" w:cs="Times New Roman"/>
          <w:sz w:val="24"/>
          <w:szCs w:val="24"/>
        </w:rPr>
        <w:t>4 балла)</w:t>
      </w:r>
    </w:p>
    <w:p w:rsidR="00CF1354" w:rsidRPr="00351B87" w:rsidRDefault="00CF1354" w:rsidP="00351B87">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Холодная атмосфера Титана значительно более устойчива.</w:t>
      </w:r>
      <w:r w:rsidR="00351B87"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p>
    <w:p w:rsidR="00CF1354" w:rsidRPr="00351B87" w:rsidRDefault="00351B87" w:rsidP="00351B87">
      <w:pPr>
        <w:pStyle w:val="2"/>
        <w:ind w:left="360"/>
      </w:pPr>
      <w:r w:rsidRPr="00351B87">
        <w:t xml:space="preserve">5.Правильно написание формул </w:t>
      </w:r>
      <w:proofErr w:type="gramStart"/>
      <w:r w:rsidRPr="00351B87">
        <w:t xml:space="preserve">( </w:t>
      </w:r>
      <w:proofErr w:type="gramEnd"/>
      <w:r w:rsidRPr="00351B87">
        <w:t>4  балла)    Правильное применение постоянных величин ( 2 балла) Правильный ответ ( 2 балла)</w:t>
      </w:r>
      <w:r>
        <w:t xml:space="preserve">         </w:t>
      </w:r>
      <w:r w:rsidRPr="00351B87">
        <w:t xml:space="preserve">                                                                   </w:t>
      </w:r>
    </w:p>
    <w:p w:rsidR="00CF1354" w:rsidRPr="00351B87" w:rsidRDefault="00CF1354" w:rsidP="00351B87">
      <w:pPr>
        <w:pStyle w:val="10"/>
        <w:jc w:val="both"/>
        <w:rPr>
          <w:sz w:val="24"/>
          <w:szCs w:val="24"/>
        </w:rPr>
      </w:pPr>
      <w:r w:rsidRPr="00351B87">
        <w:rPr>
          <w:sz w:val="24"/>
          <w:szCs w:val="24"/>
        </w:rPr>
        <w:t xml:space="preserve">6. </w:t>
      </w:r>
      <w:r w:rsidR="00351B87" w:rsidRPr="00351B87">
        <w:rPr>
          <w:sz w:val="24"/>
          <w:szCs w:val="24"/>
        </w:rPr>
        <w:t xml:space="preserve">Правильный ответ на первый вопрос </w:t>
      </w:r>
      <w:proofErr w:type="gramStart"/>
      <w:r w:rsidR="00351B87" w:rsidRPr="00351B87">
        <w:rPr>
          <w:sz w:val="24"/>
          <w:szCs w:val="24"/>
        </w:rPr>
        <w:t xml:space="preserve">( </w:t>
      </w:r>
      <w:proofErr w:type="gramEnd"/>
      <w:r w:rsidR="00351B87" w:rsidRPr="00351B87">
        <w:rPr>
          <w:sz w:val="24"/>
          <w:szCs w:val="24"/>
        </w:rPr>
        <w:t>2 балла)</w:t>
      </w:r>
    </w:p>
    <w:p w:rsidR="00351B87" w:rsidRPr="00351B87" w:rsidRDefault="00CF1354" w:rsidP="00351B87">
      <w:pPr>
        <w:pStyle w:val="10"/>
        <w:jc w:val="both"/>
        <w:rPr>
          <w:sz w:val="24"/>
          <w:szCs w:val="24"/>
        </w:rPr>
      </w:pPr>
      <w:r w:rsidRPr="00351B87">
        <w:rPr>
          <w:bCs/>
          <w:sz w:val="24"/>
          <w:szCs w:val="24"/>
        </w:rPr>
        <w:t>   </w:t>
      </w:r>
      <w:r w:rsidR="00351B87" w:rsidRPr="00351B87">
        <w:rPr>
          <w:sz w:val="24"/>
          <w:szCs w:val="24"/>
        </w:rPr>
        <w:t xml:space="preserve">Правильный ответ на второй вопрос </w:t>
      </w:r>
      <w:proofErr w:type="gramStart"/>
      <w:r w:rsidR="00351B87" w:rsidRPr="00351B87">
        <w:rPr>
          <w:sz w:val="24"/>
          <w:szCs w:val="24"/>
        </w:rPr>
        <w:t xml:space="preserve">( </w:t>
      </w:r>
      <w:proofErr w:type="gramEnd"/>
      <w:r w:rsidR="00351B87" w:rsidRPr="00351B87">
        <w:rPr>
          <w:sz w:val="24"/>
          <w:szCs w:val="24"/>
        </w:rPr>
        <w:t>2 балла)</w:t>
      </w:r>
    </w:p>
    <w:p w:rsidR="00351B87" w:rsidRPr="00351B87" w:rsidRDefault="00351B87" w:rsidP="00351B87">
      <w:pPr>
        <w:pStyle w:val="10"/>
        <w:jc w:val="both"/>
        <w:rPr>
          <w:sz w:val="24"/>
          <w:szCs w:val="24"/>
        </w:rPr>
      </w:pPr>
      <w:r w:rsidRPr="00351B87">
        <w:rPr>
          <w:sz w:val="24"/>
          <w:szCs w:val="24"/>
        </w:rPr>
        <w:t xml:space="preserve">   Правильный ответ на третий вопрос </w:t>
      </w:r>
      <w:proofErr w:type="gramStart"/>
      <w:r w:rsidRPr="00351B87">
        <w:rPr>
          <w:sz w:val="24"/>
          <w:szCs w:val="24"/>
        </w:rPr>
        <w:t xml:space="preserve">( </w:t>
      </w:r>
      <w:proofErr w:type="gramEnd"/>
      <w:r w:rsidRPr="00351B87">
        <w:rPr>
          <w:sz w:val="24"/>
          <w:szCs w:val="24"/>
        </w:rPr>
        <w:t>2 балла)</w:t>
      </w:r>
    </w:p>
    <w:p w:rsidR="00351B87" w:rsidRPr="00351B87" w:rsidRDefault="00351B87" w:rsidP="00351B87">
      <w:pPr>
        <w:pStyle w:val="10"/>
        <w:jc w:val="both"/>
        <w:rPr>
          <w:sz w:val="24"/>
          <w:szCs w:val="24"/>
        </w:rPr>
      </w:pPr>
      <w:r w:rsidRPr="00351B87">
        <w:rPr>
          <w:sz w:val="24"/>
          <w:szCs w:val="24"/>
        </w:rPr>
        <w:t xml:space="preserve">   Правильный ответ на четвертый вопрос </w:t>
      </w:r>
      <w:proofErr w:type="gramStart"/>
      <w:r w:rsidRPr="00351B87">
        <w:rPr>
          <w:sz w:val="24"/>
          <w:szCs w:val="24"/>
        </w:rPr>
        <w:t xml:space="preserve">( </w:t>
      </w:r>
      <w:proofErr w:type="gramEnd"/>
      <w:r w:rsidRPr="00351B87">
        <w:rPr>
          <w:sz w:val="24"/>
          <w:szCs w:val="24"/>
        </w:rPr>
        <w:t>2 балла)</w:t>
      </w:r>
    </w:p>
    <w:p w:rsidR="00CF1354" w:rsidRPr="00351B87" w:rsidRDefault="00CF1354" w:rsidP="00CF1354">
      <w:pPr>
        <w:jc w:val="both"/>
        <w:rPr>
          <w:rFonts w:ascii="Times New Roman" w:hAnsi="Times New Roman" w:cs="Times New Roman"/>
          <w:bCs/>
          <w:sz w:val="24"/>
          <w:szCs w:val="24"/>
        </w:rPr>
      </w:pPr>
    </w:p>
    <w:p w:rsidR="00CF1354" w:rsidRPr="00351B87" w:rsidRDefault="00CF1354" w:rsidP="00351B87">
      <w:pPr>
        <w:jc w:val="both"/>
        <w:rPr>
          <w:rFonts w:ascii="Times New Roman" w:hAnsi="Times New Roman" w:cs="Times New Roman"/>
          <w:sz w:val="24"/>
          <w:szCs w:val="24"/>
        </w:rPr>
      </w:pPr>
      <w:r w:rsidRPr="00351B87">
        <w:rPr>
          <w:rFonts w:ascii="Times New Roman" w:hAnsi="Times New Roman" w:cs="Times New Roman"/>
          <w:bCs/>
          <w:sz w:val="24"/>
          <w:szCs w:val="24"/>
        </w:rPr>
        <w:t xml:space="preserve"> </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w:t>
      </w:r>
    </w:p>
    <w:p w:rsidR="00CF1354" w:rsidRPr="00351B87" w:rsidRDefault="00CF1354" w:rsidP="00351B87">
      <w:pPr>
        <w:jc w:val="both"/>
        <w:rPr>
          <w:rFonts w:ascii="Times New Roman" w:hAnsi="Times New Roman" w:cs="Times New Roman"/>
          <w:sz w:val="24"/>
          <w:szCs w:val="24"/>
        </w:rPr>
      </w:pPr>
      <w:r w:rsidRPr="00351B87">
        <w:rPr>
          <w:rFonts w:ascii="Times New Roman" w:hAnsi="Times New Roman" w:cs="Times New Roman"/>
          <w:sz w:val="24"/>
          <w:szCs w:val="24"/>
        </w:rPr>
        <w:t>   </w:t>
      </w:r>
    </w:p>
    <w:p w:rsidR="00CF1354" w:rsidRPr="00351B87" w:rsidRDefault="00CF1354" w:rsidP="00CF1354">
      <w:pPr>
        <w:jc w:val="both"/>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pPr>
        <w:rPr>
          <w:rFonts w:ascii="Times New Roman" w:hAnsi="Times New Roman" w:cs="Times New Roman"/>
          <w:sz w:val="24"/>
          <w:szCs w:val="24"/>
        </w:rPr>
      </w:pPr>
    </w:p>
    <w:sectPr w:rsidR="00CF1354" w:rsidRPr="00351B87" w:rsidSect="00FF6A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6881"/>
    <w:multiLevelType w:val="hybridMultilevel"/>
    <w:tmpl w:val="BD086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142D20"/>
    <w:multiLevelType w:val="hybridMultilevel"/>
    <w:tmpl w:val="C0B4555E"/>
    <w:lvl w:ilvl="0" w:tplc="15EA234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C5762F3"/>
    <w:multiLevelType w:val="hybridMultilevel"/>
    <w:tmpl w:val="06F06AF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E9438F"/>
    <w:multiLevelType w:val="hybridMultilevel"/>
    <w:tmpl w:val="113C6B5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0815B3A"/>
    <w:multiLevelType w:val="hybridMultilevel"/>
    <w:tmpl w:val="50AE8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F3691"/>
    <w:multiLevelType w:val="hybridMultilevel"/>
    <w:tmpl w:val="65A4BE34"/>
    <w:lvl w:ilvl="0" w:tplc="3FECADF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372F91"/>
    <w:multiLevelType w:val="hybridMultilevel"/>
    <w:tmpl w:val="666CD18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76429CF"/>
    <w:multiLevelType w:val="hybridMultilevel"/>
    <w:tmpl w:val="A2F413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7876097"/>
    <w:multiLevelType w:val="hybridMultilevel"/>
    <w:tmpl w:val="48928D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8A5F9D"/>
    <w:multiLevelType w:val="hybridMultilevel"/>
    <w:tmpl w:val="42762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8D14A7"/>
    <w:multiLevelType w:val="hybridMultilevel"/>
    <w:tmpl w:val="4E6C14A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BDB5B99"/>
    <w:multiLevelType w:val="hybridMultilevel"/>
    <w:tmpl w:val="A140B2A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0"/>
  </w:num>
  <w:num w:numId="6">
    <w:abstractNumId w:val="4"/>
  </w:num>
  <w:num w:numId="7">
    <w:abstractNumId w:val="5"/>
  </w:num>
  <w:num w:numId="8">
    <w:abstractNumId w:val="0"/>
  </w:num>
  <w:num w:numId="9">
    <w:abstractNumId w:val="8"/>
  </w:num>
  <w:num w:numId="10">
    <w:abstractNumId w:val="11"/>
  </w:num>
  <w:num w:numId="11">
    <w:abstractNumId w:val="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56BB"/>
    <w:rsid w:val="00195781"/>
    <w:rsid w:val="00281E38"/>
    <w:rsid w:val="00351B87"/>
    <w:rsid w:val="00B25F6D"/>
    <w:rsid w:val="00CF1354"/>
    <w:rsid w:val="00DB271F"/>
    <w:rsid w:val="00DD56BB"/>
    <w:rsid w:val="00E154E6"/>
    <w:rsid w:val="00FF6A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6BB"/>
    <w:pPr>
      <w:spacing w:after="0" w:line="240" w:lineRule="auto"/>
    </w:pPr>
  </w:style>
  <w:style w:type="paragraph" w:styleId="3">
    <w:name w:val="heading 3"/>
    <w:basedOn w:val="a"/>
    <w:next w:val="a"/>
    <w:link w:val="30"/>
    <w:qFormat/>
    <w:rsid w:val="00CF1354"/>
    <w:pPr>
      <w:keepNext/>
      <w:spacing w:before="240" w:after="60"/>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F1354"/>
    <w:rPr>
      <w:rFonts w:ascii="Arial" w:eastAsia="Times New Roman" w:hAnsi="Arial" w:cs="Arial"/>
      <w:b/>
      <w:bCs/>
      <w:sz w:val="26"/>
      <w:szCs w:val="26"/>
      <w:lang w:eastAsia="ru-RU"/>
    </w:rPr>
  </w:style>
  <w:style w:type="paragraph" w:customStyle="1" w:styleId="1">
    <w:name w:val="Стиль1"/>
    <w:basedOn w:val="a"/>
    <w:rsid w:val="00CF1354"/>
    <w:pPr>
      <w:jc w:val="center"/>
    </w:pPr>
    <w:rPr>
      <w:rFonts w:ascii="Times New Roman" w:eastAsia="Times New Roman" w:hAnsi="Times New Roman" w:cs="Times New Roman"/>
      <w:color w:val="008000"/>
      <w:sz w:val="28"/>
      <w:szCs w:val="24"/>
      <w:lang w:eastAsia="ru-RU"/>
    </w:rPr>
  </w:style>
  <w:style w:type="paragraph" w:styleId="2">
    <w:name w:val="Body Text 2"/>
    <w:basedOn w:val="a"/>
    <w:link w:val="20"/>
    <w:rsid w:val="00CF1354"/>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CF1354"/>
    <w:rPr>
      <w:rFonts w:ascii="Times New Roman" w:eastAsia="Times New Roman" w:hAnsi="Times New Roman" w:cs="Times New Roman"/>
      <w:sz w:val="24"/>
      <w:szCs w:val="24"/>
      <w:lang w:eastAsia="ru-RU"/>
    </w:rPr>
  </w:style>
  <w:style w:type="paragraph" w:customStyle="1" w:styleId="a3">
    <w:name w:val="НОРМА"/>
    <w:basedOn w:val="a"/>
    <w:rsid w:val="00CF1354"/>
    <w:pPr>
      <w:jc w:val="both"/>
    </w:pPr>
    <w:rPr>
      <w:rFonts w:ascii="Times New Roman" w:eastAsia="Times New Roman" w:hAnsi="Times New Roman" w:cs="Times New Roman"/>
      <w:sz w:val="24"/>
      <w:szCs w:val="24"/>
      <w:lang w:eastAsia="ru-RU"/>
    </w:rPr>
  </w:style>
  <w:style w:type="paragraph" w:customStyle="1" w:styleId="Normal1">
    <w:name w:val="Normal1"/>
    <w:rsid w:val="00CF1354"/>
    <w:pPr>
      <w:spacing w:after="0" w:line="240" w:lineRule="auto"/>
    </w:pPr>
    <w:rPr>
      <w:rFonts w:ascii="Times New Roman" w:eastAsia="Times New Roman" w:hAnsi="Times New Roman" w:cs="Times New Roman"/>
      <w:sz w:val="20"/>
      <w:szCs w:val="20"/>
      <w:lang w:eastAsia="ru-RU"/>
    </w:rPr>
  </w:style>
  <w:style w:type="paragraph" w:styleId="a4">
    <w:name w:val="Body Text"/>
    <w:basedOn w:val="a"/>
    <w:link w:val="a5"/>
    <w:rsid w:val="00CF1354"/>
    <w:pPr>
      <w:spacing w:after="120"/>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CF1354"/>
    <w:rPr>
      <w:rFonts w:ascii="Times New Roman" w:eastAsia="Times New Roman" w:hAnsi="Times New Roman" w:cs="Times New Roman"/>
      <w:sz w:val="24"/>
      <w:szCs w:val="24"/>
      <w:lang w:eastAsia="ru-RU"/>
    </w:rPr>
  </w:style>
  <w:style w:type="paragraph" w:customStyle="1" w:styleId="10">
    <w:name w:val="Обычный1"/>
    <w:rsid w:val="00CF1354"/>
    <w:pPr>
      <w:spacing w:after="0" w:line="240" w:lineRule="auto"/>
    </w:pPr>
    <w:rPr>
      <w:rFonts w:ascii="Times New Roman" w:eastAsia="Times New Roman" w:hAnsi="Times New Roman" w:cs="Times New Roman"/>
      <w:sz w:val="20"/>
      <w:szCs w:val="20"/>
      <w:lang w:eastAsia="ru-RU"/>
    </w:rPr>
  </w:style>
  <w:style w:type="character" w:customStyle="1" w:styleId="term1">
    <w:name w:val="term1"/>
    <w:basedOn w:val="a0"/>
    <w:rsid w:val="00CF1354"/>
    <w:rPr>
      <w:b/>
      <w:bCs/>
      <w:i/>
      <w:iCs/>
      <w:color w:val="121F48"/>
    </w:rPr>
  </w:style>
  <w:style w:type="paragraph" w:customStyle="1" w:styleId="rtecenter">
    <w:name w:val="rtecenter"/>
    <w:basedOn w:val="a"/>
    <w:rsid w:val="00CF1354"/>
    <w:pPr>
      <w:spacing w:before="100" w:beforeAutospacing="1" w:after="100" w:afterAutospacing="1"/>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F1354"/>
    <w:rPr>
      <w:rFonts w:ascii="Tahoma" w:hAnsi="Tahoma" w:cs="Tahoma"/>
      <w:sz w:val="16"/>
      <w:szCs w:val="16"/>
    </w:rPr>
  </w:style>
  <w:style w:type="character" w:customStyle="1" w:styleId="a7">
    <w:name w:val="Текст выноски Знак"/>
    <w:basedOn w:val="a0"/>
    <w:link w:val="a6"/>
    <w:uiPriority w:val="99"/>
    <w:semiHidden/>
    <w:rsid w:val="00CF1354"/>
    <w:rPr>
      <w:rFonts w:ascii="Tahoma" w:hAnsi="Tahoma" w:cs="Tahoma"/>
      <w:sz w:val="16"/>
      <w:szCs w:val="16"/>
    </w:rPr>
  </w:style>
  <w:style w:type="paragraph" w:styleId="a8">
    <w:name w:val="List Paragraph"/>
    <w:basedOn w:val="a"/>
    <w:uiPriority w:val="34"/>
    <w:qFormat/>
    <w:rsid w:val="00CF1354"/>
    <w:pPr>
      <w:ind w:left="720"/>
      <w:contextualSpacing/>
    </w:pPr>
  </w:style>
</w:styles>
</file>

<file path=word/webSettings.xml><?xml version="1.0" encoding="utf-8"?>
<w:webSettings xmlns:r="http://schemas.openxmlformats.org/officeDocument/2006/relationships" xmlns:w="http://schemas.openxmlformats.org/wordprocessingml/2006/main">
  <w:divs>
    <w:div w:id="183907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2216</Words>
  <Characters>12635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2016-09-08T02:36:00Z</dcterms:created>
  <dcterms:modified xsi:type="dcterms:W3CDTF">2016-09-08T02:36:00Z</dcterms:modified>
</cp:coreProperties>
</file>